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4629" w:rsidRDefault="001B4629" w:rsidP="00544E0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9251950" cy="6730938"/>
            <wp:effectExtent l="0" t="0" r="6350" b="0"/>
            <wp:docPr id="1" name="Рисунок 1" descr="л 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л 00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E02" w:rsidRDefault="00544E02" w:rsidP="00544E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Учебно -  тематическое планирование</w:t>
      </w:r>
    </w:p>
    <w:p w:rsidR="00544E02" w:rsidRDefault="00544E02" w:rsidP="00544E02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Предмет   </w:t>
      </w:r>
      <w:r>
        <w:rPr>
          <w:rFonts w:ascii="Times New Roman" w:hAnsi="Times New Roman" w:cs="Times New Roman"/>
          <w:sz w:val="28"/>
          <w:szCs w:val="28"/>
          <w:u w:val="single"/>
        </w:rPr>
        <w:t>Физика</w:t>
      </w:r>
    </w:p>
    <w:p w:rsidR="00544E02" w:rsidRDefault="00544E02" w:rsidP="00544E02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     </w:t>
      </w:r>
      <w:r>
        <w:rPr>
          <w:rFonts w:ascii="Times New Roman" w:hAnsi="Times New Roman" w:cs="Times New Roman"/>
          <w:sz w:val="28"/>
          <w:szCs w:val="28"/>
          <w:u w:val="single"/>
        </w:rPr>
        <w:t>Билялова Луиза Хаматовна</w:t>
      </w:r>
    </w:p>
    <w:p w:rsidR="00544E02" w:rsidRDefault="00544E02" w:rsidP="00544E02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Класс        </w:t>
      </w:r>
      <w:r>
        <w:rPr>
          <w:rFonts w:ascii="Times New Roman" w:hAnsi="Times New Roman" w:cs="Times New Roman"/>
          <w:sz w:val="28"/>
          <w:szCs w:val="28"/>
          <w:u w:val="single"/>
        </w:rPr>
        <w:t>11а,б,в,ж</w:t>
      </w:r>
    </w:p>
    <w:p w:rsidR="00544E02" w:rsidRDefault="00544E02" w:rsidP="00544E02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Всего часов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36  </w:t>
      </w:r>
      <w:r>
        <w:rPr>
          <w:rFonts w:ascii="Times New Roman" w:hAnsi="Times New Roman" w:cs="Times New Roman"/>
          <w:sz w:val="28"/>
          <w:szCs w:val="28"/>
        </w:rPr>
        <w:t xml:space="preserve">в неделю </w:t>
      </w:r>
      <w:r>
        <w:rPr>
          <w:rFonts w:ascii="Times New Roman" w:hAnsi="Times New Roman" w:cs="Times New Roman"/>
          <w:sz w:val="28"/>
          <w:szCs w:val="28"/>
          <w:u w:val="single"/>
        </w:rPr>
        <w:t>1 час</w:t>
      </w:r>
    </w:p>
    <w:p w:rsidR="00544E02" w:rsidRDefault="00544E02" w:rsidP="00544E02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Контрольных работ  3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</w:p>
    <w:p w:rsidR="00544E02" w:rsidRDefault="00544E02" w:rsidP="00544E02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Практических работ  </w:t>
      </w:r>
      <w:r>
        <w:rPr>
          <w:rFonts w:ascii="Times New Roman" w:hAnsi="Times New Roman" w:cs="Times New Roman"/>
          <w:sz w:val="28"/>
          <w:szCs w:val="28"/>
          <w:u w:val="single"/>
        </w:rPr>
        <w:t>4</w:t>
      </w:r>
    </w:p>
    <w:p w:rsidR="00544E02" w:rsidRDefault="00544E02" w:rsidP="00262B1C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E02" w:rsidRDefault="00544E02" w:rsidP="00262B1C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E02" w:rsidRDefault="00544E02" w:rsidP="00262B1C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E02" w:rsidRDefault="00544E02" w:rsidP="00262B1C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E02" w:rsidRDefault="00544E02" w:rsidP="00262B1C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E02" w:rsidRDefault="00544E02" w:rsidP="00262B1C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E02" w:rsidRDefault="00544E02" w:rsidP="00262B1C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E02" w:rsidRDefault="00544E02" w:rsidP="00262B1C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E02" w:rsidRDefault="00544E02" w:rsidP="00262B1C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E02" w:rsidRDefault="00544E02" w:rsidP="00262B1C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E02" w:rsidRDefault="00544E02" w:rsidP="00262B1C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E02" w:rsidRDefault="00544E02" w:rsidP="00262B1C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E02" w:rsidRDefault="00544E02" w:rsidP="00262B1C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E02" w:rsidRDefault="00544E02" w:rsidP="001B4629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544E02" w:rsidRDefault="00544E02" w:rsidP="00262B1C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E05" w:rsidRPr="00262B1C" w:rsidRDefault="00262B1C" w:rsidP="00262B1C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2B1C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B619CF" w:rsidRPr="00262B1C" w:rsidRDefault="00E634DC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 xml:space="preserve">Рабочая программа по физике 11 класса составлена на основе Федерального компонента государственного стандарта </w:t>
      </w:r>
      <w:r w:rsidR="00AA0829" w:rsidRPr="00262B1C">
        <w:rPr>
          <w:rFonts w:ascii="Times New Roman" w:hAnsi="Times New Roman" w:cs="Times New Roman"/>
          <w:sz w:val="24"/>
          <w:szCs w:val="24"/>
        </w:rPr>
        <w:t xml:space="preserve">среднего </w:t>
      </w:r>
      <w:r w:rsidRPr="00262B1C">
        <w:rPr>
          <w:rFonts w:ascii="Times New Roman" w:hAnsi="Times New Roman" w:cs="Times New Roman"/>
          <w:sz w:val="24"/>
          <w:szCs w:val="24"/>
        </w:rPr>
        <w:t>общего образования и Примерной программы основного общего образования по физике. Рабочая программа рассчитана на 1 час в неделю, 36 часов в год.</w:t>
      </w:r>
    </w:p>
    <w:p w:rsidR="00E634DC" w:rsidRPr="00262B1C" w:rsidRDefault="00E634DC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>Курс физики 11 класса развивает линию обучения физике, начатую в основной школе и построен по концентрическому принципу</w:t>
      </w:r>
      <w:r w:rsidR="00442DE4" w:rsidRPr="00262B1C">
        <w:rPr>
          <w:rFonts w:ascii="Times New Roman" w:hAnsi="Times New Roman" w:cs="Times New Roman"/>
          <w:sz w:val="24"/>
          <w:szCs w:val="24"/>
        </w:rPr>
        <w:t xml:space="preserve">. Обучение физике в 11 </w:t>
      </w:r>
      <w:r w:rsidR="00262B1C" w:rsidRPr="00262B1C">
        <w:rPr>
          <w:rFonts w:ascii="Times New Roman" w:hAnsi="Times New Roman" w:cs="Times New Roman"/>
          <w:sz w:val="24"/>
          <w:szCs w:val="24"/>
        </w:rPr>
        <w:t>классе направлено</w:t>
      </w:r>
      <w:r w:rsidR="00703D0F" w:rsidRPr="00262B1C">
        <w:rPr>
          <w:rFonts w:ascii="Times New Roman" w:hAnsi="Times New Roman" w:cs="Times New Roman"/>
          <w:sz w:val="24"/>
          <w:szCs w:val="24"/>
        </w:rPr>
        <w:t xml:space="preserve"> на формирование </w:t>
      </w:r>
      <w:r w:rsidR="00CB727D" w:rsidRPr="00262B1C">
        <w:rPr>
          <w:rFonts w:ascii="Times New Roman" w:hAnsi="Times New Roman" w:cs="Times New Roman"/>
          <w:sz w:val="24"/>
          <w:szCs w:val="24"/>
        </w:rPr>
        <w:t>интереса знаний</w:t>
      </w:r>
      <w:r w:rsidR="00EC0A22" w:rsidRPr="00262B1C">
        <w:rPr>
          <w:rFonts w:ascii="Times New Roman" w:hAnsi="Times New Roman" w:cs="Times New Roman"/>
          <w:sz w:val="24"/>
          <w:szCs w:val="24"/>
        </w:rPr>
        <w:t xml:space="preserve"> учащихся по разделам «Законы постоянного тока. Электрический ток в различных средах</w:t>
      </w:r>
      <w:r w:rsidR="00CB727D" w:rsidRPr="00262B1C">
        <w:rPr>
          <w:rFonts w:ascii="Times New Roman" w:hAnsi="Times New Roman" w:cs="Times New Roman"/>
          <w:sz w:val="24"/>
          <w:szCs w:val="24"/>
        </w:rPr>
        <w:t>»,</w:t>
      </w:r>
      <w:r w:rsidR="00EC0A22" w:rsidRPr="00262B1C">
        <w:rPr>
          <w:rFonts w:ascii="Times New Roman" w:hAnsi="Times New Roman" w:cs="Times New Roman"/>
          <w:sz w:val="24"/>
          <w:szCs w:val="24"/>
        </w:rPr>
        <w:t xml:space="preserve"> «Магнитное поле. Электромагнитная индукция»,</w:t>
      </w:r>
      <w:r w:rsidR="00CB727D" w:rsidRPr="00262B1C">
        <w:rPr>
          <w:rFonts w:ascii="Times New Roman" w:hAnsi="Times New Roman" w:cs="Times New Roman"/>
          <w:sz w:val="24"/>
          <w:szCs w:val="24"/>
        </w:rPr>
        <w:t xml:space="preserve"> «</w:t>
      </w:r>
      <w:r w:rsidR="00EC0A22" w:rsidRPr="00262B1C">
        <w:rPr>
          <w:rFonts w:ascii="Times New Roman" w:hAnsi="Times New Roman" w:cs="Times New Roman"/>
          <w:sz w:val="24"/>
          <w:szCs w:val="24"/>
        </w:rPr>
        <w:t>Электромагнитные к</w:t>
      </w:r>
      <w:r w:rsidR="00CB727D" w:rsidRPr="00262B1C">
        <w:rPr>
          <w:rFonts w:ascii="Times New Roman" w:hAnsi="Times New Roman" w:cs="Times New Roman"/>
          <w:sz w:val="24"/>
          <w:szCs w:val="24"/>
        </w:rPr>
        <w:t>олебания и волны» с целью формирования у них единой физической картины мира.</w:t>
      </w:r>
    </w:p>
    <w:p w:rsidR="00313F5D" w:rsidRDefault="00313F5D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 xml:space="preserve">Она конкретизирует содержание предметных тем, предлагает распределение учебных часов по разделам курса, последовательность изучения тем и разделов с учетом межпредметных и внутрипредметных связей, логики учебного процесса, возрастных особенностей учащихся. </w:t>
      </w:r>
    </w:p>
    <w:p w:rsidR="00E63EB1" w:rsidRPr="00E63EB1" w:rsidRDefault="00E63EB1" w:rsidP="00E63EB1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3EB1">
        <w:rPr>
          <w:rFonts w:ascii="Times New Roman" w:hAnsi="Times New Roman" w:cs="Times New Roman"/>
          <w:sz w:val="24"/>
          <w:szCs w:val="24"/>
        </w:rPr>
        <w:t>Программа ориентирована на учебник Мякишев Г.Я «Физика.10 класс» (М.:Просвещение, 2008) и «Сборник задач по физике» под редакцией Рымкевич А.П. (М.: «Дрофа», 2008) и составлена с опорой на методическую литературу: -Бугаев А.И. Методика преподавания физики в средней школе: Теорет. Основы: Учеб. Пособие для студентов пед. ин-тов по физ.-мат. спец.-М.: Просвещение, 2005.</w:t>
      </w:r>
    </w:p>
    <w:p w:rsidR="00E63EB1" w:rsidRPr="00E63EB1" w:rsidRDefault="00E63EB1" w:rsidP="00E63EB1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3EB1">
        <w:rPr>
          <w:rFonts w:ascii="Times New Roman" w:hAnsi="Times New Roman" w:cs="Times New Roman"/>
          <w:sz w:val="24"/>
          <w:szCs w:val="24"/>
        </w:rPr>
        <w:t xml:space="preserve">-Голуб Б.А. Основы общей дидактики. Учеб.пособие для студентов педвузов- М.:Гуманит. изд. центр ВЛАДОС,2007 </w:t>
      </w:r>
    </w:p>
    <w:p w:rsidR="00E63EB1" w:rsidRPr="00E63EB1" w:rsidRDefault="00E63EB1" w:rsidP="00E63EB1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3EB1">
        <w:rPr>
          <w:rFonts w:ascii="Times New Roman" w:hAnsi="Times New Roman" w:cs="Times New Roman"/>
          <w:sz w:val="24"/>
          <w:szCs w:val="24"/>
        </w:rPr>
        <w:t>-Корощенко А.С. Типовые тестовые задания.-М.: Астель, 2008</w:t>
      </w:r>
    </w:p>
    <w:p w:rsidR="00E63EB1" w:rsidRPr="00E63EB1" w:rsidRDefault="00E63EB1" w:rsidP="00E63EB1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3EB1">
        <w:rPr>
          <w:rFonts w:ascii="Times New Roman" w:hAnsi="Times New Roman" w:cs="Times New Roman"/>
          <w:sz w:val="24"/>
          <w:szCs w:val="24"/>
        </w:rPr>
        <w:t>- Мякишев Г.Я, Буховцев Б.Б.,Сотский Н.Н. Физика: учеб. для 10 класса общеобразовательных учреждений: базовый и профил. уровни-М.: Просвещение, 2008</w:t>
      </w:r>
    </w:p>
    <w:p w:rsidR="00E63EB1" w:rsidRPr="00E63EB1" w:rsidRDefault="00E63EB1" w:rsidP="00E63EB1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3EB1">
        <w:rPr>
          <w:rFonts w:ascii="Times New Roman" w:hAnsi="Times New Roman" w:cs="Times New Roman"/>
          <w:sz w:val="24"/>
          <w:szCs w:val="24"/>
        </w:rPr>
        <w:t>- Блинов В.Н. Тесты по физике.10 класс-Саратов. Лицей, 2005г</w:t>
      </w:r>
    </w:p>
    <w:p w:rsidR="00E63EB1" w:rsidRPr="00E63EB1" w:rsidRDefault="00E63EB1" w:rsidP="00E63EB1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3EB1">
        <w:rPr>
          <w:rFonts w:ascii="Times New Roman" w:hAnsi="Times New Roman" w:cs="Times New Roman"/>
          <w:sz w:val="24"/>
          <w:szCs w:val="24"/>
        </w:rPr>
        <w:t>-Гладышева Н.К., Глазунов А.Т. и др. Контрольные работы по физике- Просвещение, 2005г.</w:t>
      </w:r>
    </w:p>
    <w:p w:rsidR="00E63EB1" w:rsidRPr="00E63EB1" w:rsidRDefault="00E63EB1" w:rsidP="00E63EB1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3EB1">
        <w:rPr>
          <w:rFonts w:ascii="Times New Roman" w:hAnsi="Times New Roman" w:cs="Times New Roman"/>
          <w:sz w:val="24"/>
          <w:szCs w:val="24"/>
        </w:rPr>
        <w:t>- Дик Ю.И., Коровин В.А. Программа для общеобразовательных учреждений. Физика 7-11 классы. Астрономия.11 классы.-Дрофа,2006г.</w:t>
      </w:r>
    </w:p>
    <w:p w:rsidR="00E63EB1" w:rsidRPr="00E63EB1" w:rsidRDefault="00E63EB1" w:rsidP="00E63EB1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3EB1">
        <w:rPr>
          <w:rFonts w:ascii="Times New Roman" w:hAnsi="Times New Roman" w:cs="Times New Roman"/>
          <w:sz w:val="24"/>
          <w:szCs w:val="24"/>
        </w:rPr>
        <w:t>-Иванов А.А. Тесты по физике 11 класс- Саратов. Лицей, 2007г</w:t>
      </w:r>
    </w:p>
    <w:p w:rsidR="00E63EB1" w:rsidRPr="00262B1C" w:rsidRDefault="00E63EB1" w:rsidP="00E63EB1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3EB1">
        <w:rPr>
          <w:rFonts w:ascii="Times New Roman" w:hAnsi="Times New Roman" w:cs="Times New Roman"/>
          <w:sz w:val="24"/>
          <w:szCs w:val="24"/>
        </w:rPr>
        <w:t>-Кабардин О.Ф, Орлова В.А. Тесты. Физика 10-11 классы-Дрофа, 2006г.</w:t>
      </w:r>
    </w:p>
    <w:p w:rsidR="00262B1C" w:rsidRDefault="00262B1C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61A5" w:rsidRPr="00262B1C" w:rsidRDefault="00E344B1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b/>
          <w:sz w:val="24"/>
          <w:szCs w:val="24"/>
        </w:rPr>
        <w:t>Требования к уровню подготовки (базовый уровень</w:t>
      </w:r>
      <w:r w:rsidRPr="00262B1C">
        <w:rPr>
          <w:rFonts w:ascii="Times New Roman" w:hAnsi="Times New Roman" w:cs="Times New Roman"/>
          <w:sz w:val="24"/>
          <w:szCs w:val="24"/>
        </w:rPr>
        <w:t>)</w:t>
      </w:r>
    </w:p>
    <w:p w:rsidR="001861A5" w:rsidRPr="00262B1C" w:rsidRDefault="001861A5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>Основы электродинамики (продолжение).</w:t>
      </w:r>
    </w:p>
    <w:p w:rsidR="00253363" w:rsidRPr="00E63EB1" w:rsidRDefault="00E63EB1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3EB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253363" w:rsidRPr="00E63EB1">
        <w:rPr>
          <w:rFonts w:ascii="Times New Roman" w:hAnsi="Times New Roman" w:cs="Times New Roman"/>
          <w:b/>
          <w:sz w:val="24"/>
          <w:szCs w:val="24"/>
        </w:rPr>
        <w:t>1.Законы постоянного тока. Электрический ток в средах (12 часов)</w:t>
      </w:r>
    </w:p>
    <w:p w:rsidR="00253363" w:rsidRPr="00262B1C" w:rsidRDefault="00253363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>Закон Ома для полной цепи. Сопротивление. Электрические цепи. Соединения проводников. Работа и мощность тока. Электродвижущая сила.</w:t>
      </w:r>
    </w:p>
    <w:p w:rsidR="00253363" w:rsidRPr="00262B1C" w:rsidRDefault="00253363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>Электрический ток в различных средах.</w:t>
      </w:r>
    </w:p>
    <w:p w:rsidR="00253363" w:rsidRPr="00262B1C" w:rsidRDefault="00253363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>Демонстрации - электроизмерительные приборы.</w:t>
      </w:r>
    </w:p>
    <w:p w:rsidR="00253363" w:rsidRPr="00262B1C" w:rsidRDefault="00253363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>Лабораторные работы.</w:t>
      </w:r>
    </w:p>
    <w:p w:rsidR="00262B1C" w:rsidRPr="009A465D" w:rsidRDefault="00253363" w:rsidP="009A465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 xml:space="preserve">Изучение последовательного и параллельного соединения проводников. Измерение ЭДС и внутреннего сопротивления источника тока.  </w:t>
      </w:r>
    </w:p>
    <w:p w:rsidR="001861A5" w:rsidRPr="00E63EB1" w:rsidRDefault="00E63EB1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253363" w:rsidRPr="00E63EB1">
        <w:rPr>
          <w:rFonts w:ascii="Times New Roman" w:hAnsi="Times New Roman" w:cs="Times New Roman"/>
          <w:b/>
          <w:sz w:val="24"/>
          <w:szCs w:val="24"/>
        </w:rPr>
        <w:t>2.</w:t>
      </w:r>
      <w:r w:rsidR="001861A5" w:rsidRPr="00E63EB1">
        <w:rPr>
          <w:rFonts w:ascii="Times New Roman" w:hAnsi="Times New Roman" w:cs="Times New Roman"/>
          <w:b/>
          <w:sz w:val="24"/>
          <w:szCs w:val="24"/>
        </w:rPr>
        <w:t xml:space="preserve">Магнитное </w:t>
      </w:r>
      <w:r w:rsidR="009A465D" w:rsidRPr="00E63EB1">
        <w:rPr>
          <w:rFonts w:ascii="Times New Roman" w:hAnsi="Times New Roman" w:cs="Times New Roman"/>
          <w:b/>
          <w:sz w:val="24"/>
          <w:szCs w:val="24"/>
        </w:rPr>
        <w:t>поле. Электромагнитная</w:t>
      </w:r>
      <w:r w:rsidR="00EC0A22" w:rsidRPr="00E63EB1">
        <w:rPr>
          <w:rFonts w:ascii="Times New Roman" w:hAnsi="Times New Roman" w:cs="Times New Roman"/>
          <w:b/>
          <w:sz w:val="24"/>
          <w:szCs w:val="24"/>
        </w:rPr>
        <w:t xml:space="preserve"> индукция (10 часов</w:t>
      </w:r>
      <w:r w:rsidR="001861A5" w:rsidRPr="00E63EB1">
        <w:rPr>
          <w:rFonts w:ascii="Times New Roman" w:hAnsi="Times New Roman" w:cs="Times New Roman"/>
          <w:b/>
          <w:sz w:val="24"/>
          <w:szCs w:val="24"/>
        </w:rPr>
        <w:t>).</w:t>
      </w:r>
    </w:p>
    <w:p w:rsidR="001861A5" w:rsidRPr="00262B1C" w:rsidRDefault="001861A5" w:rsidP="009A465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>Взаимодействие токов. Магнитное поле тока. Магнитная индук</w:t>
      </w:r>
      <w:r w:rsidR="00703D0F" w:rsidRPr="00262B1C">
        <w:rPr>
          <w:rFonts w:ascii="Times New Roman" w:hAnsi="Times New Roman" w:cs="Times New Roman"/>
          <w:sz w:val="24"/>
          <w:szCs w:val="24"/>
        </w:rPr>
        <w:t xml:space="preserve">ция. Сила </w:t>
      </w:r>
      <w:r w:rsidRPr="00262B1C">
        <w:rPr>
          <w:rFonts w:ascii="Times New Roman" w:hAnsi="Times New Roman" w:cs="Times New Roman"/>
          <w:sz w:val="24"/>
          <w:szCs w:val="24"/>
        </w:rPr>
        <w:t>Ампера. Сила Лоренца.</w:t>
      </w:r>
      <w:r w:rsidR="00703D0F" w:rsidRPr="00262B1C">
        <w:rPr>
          <w:rFonts w:ascii="Times New Roman" w:hAnsi="Times New Roman" w:cs="Times New Roman"/>
          <w:sz w:val="24"/>
          <w:szCs w:val="24"/>
        </w:rPr>
        <w:t xml:space="preserve">  Явление электромагнитной индукции. Магнитный поток. Закон электромагнитной индукции. Правило Ленца. Самоиндукция. Индуктивность. Взаимосвязь электрического и магнитного полей. Электромагнитное </w:t>
      </w:r>
      <w:r w:rsidR="009A465D" w:rsidRPr="00262B1C">
        <w:rPr>
          <w:rFonts w:ascii="Times New Roman" w:hAnsi="Times New Roman" w:cs="Times New Roman"/>
          <w:sz w:val="24"/>
          <w:szCs w:val="24"/>
        </w:rPr>
        <w:t>поле. Демонстрации: Взаимодействие</w:t>
      </w:r>
      <w:r w:rsidRPr="00262B1C">
        <w:rPr>
          <w:rFonts w:ascii="Times New Roman" w:hAnsi="Times New Roman" w:cs="Times New Roman"/>
          <w:sz w:val="24"/>
          <w:szCs w:val="24"/>
        </w:rPr>
        <w:t xml:space="preserve"> параллельных токов,</w:t>
      </w:r>
      <w:r w:rsidR="009A465D">
        <w:rPr>
          <w:rFonts w:ascii="Times New Roman" w:hAnsi="Times New Roman" w:cs="Times New Roman"/>
          <w:sz w:val="24"/>
          <w:szCs w:val="24"/>
        </w:rPr>
        <w:t xml:space="preserve"> </w:t>
      </w:r>
      <w:r w:rsidRPr="00262B1C">
        <w:rPr>
          <w:rFonts w:ascii="Times New Roman" w:hAnsi="Times New Roman" w:cs="Times New Roman"/>
          <w:sz w:val="24"/>
          <w:szCs w:val="24"/>
        </w:rPr>
        <w:t xml:space="preserve">действие магнитного поля на </w:t>
      </w:r>
      <w:r w:rsidR="009A465D" w:rsidRPr="00262B1C">
        <w:rPr>
          <w:rFonts w:ascii="Times New Roman" w:hAnsi="Times New Roman" w:cs="Times New Roman"/>
          <w:sz w:val="24"/>
          <w:szCs w:val="24"/>
        </w:rPr>
        <w:t>ток, устройство</w:t>
      </w:r>
      <w:r w:rsidRPr="00262B1C">
        <w:rPr>
          <w:rFonts w:ascii="Times New Roman" w:hAnsi="Times New Roman" w:cs="Times New Roman"/>
          <w:sz w:val="24"/>
          <w:szCs w:val="24"/>
        </w:rPr>
        <w:t xml:space="preserve"> и действие амперметра и вольтметра.</w:t>
      </w:r>
      <w:r w:rsidR="00703D0F" w:rsidRPr="00262B1C">
        <w:rPr>
          <w:rFonts w:ascii="Times New Roman" w:hAnsi="Times New Roman" w:cs="Times New Roman"/>
          <w:sz w:val="24"/>
          <w:szCs w:val="24"/>
        </w:rPr>
        <w:t xml:space="preserve">    Электромагнитная индукция.   Правило Ленца.</w:t>
      </w:r>
      <w:r w:rsidR="009A465D">
        <w:rPr>
          <w:rFonts w:ascii="Times New Roman" w:hAnsi="Times New Roman" w:cs="Times New Roman"/>
          <w:sz w:val="24"/>
          <w:szCs w:val="24"/>
        </w:rPr>
        <w:t xml:space="preserve"> </w:t>
      </w:r>
      <w:r w:rsidR="00703D0F" w:rsidRPr="00262B1C">
        <w:rPr>
          <w:rFonts w:ascii="Times New Roman" w:hAnsi="Times New Roman" w:cs="Times New Roman"/>
          <w:sz w:val="24"/>
          <w:szCs w:val="24"/>
        </w:rPr>
        <w:t>Зависимость ЭДС индукции от скорости изменения магнитного потока.</w:t>
      </w:r>
      <w:r w:rsidR="009A465D">
        <w:rPr>
          <w:rFonts w:ascii="Times New Roman" w:hAnsi="Times New Roman" w:cs="Times New Roman"/>
          <w:sz w:val="24"/>
          <w:szCs w:val="24"/>
        </w:rPr>
        <w:t xml:space="preserve"> </w:t>
      </w:r>
      <w:r w:rsidR="00703D0F" w:rsidRPr="00262B1C">
        <w:rPr>
          <w:rFonts w:ascii="Times New Roman" w:hAnsi="Times New Roman" w:cs="Times New Roman"/>
          <w:sz w:val="24"/>
          <w:szCs w:val="24"/>
        </w:rPr>
        <w:t>Самоиндукция.</w:t>
      </w:r>
    </w:p>
    <w:p w:rsidR="001861A5" w:rsidRPr="00262B1C" w:rsidRDefault="001861A5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A465D">
        <w:rPr>
          <w:rFonts w:ascii="Times New Roman" w:hAnsi="Times New Roman" w:cs="Times New Roman"/>
          <w:i/>
          <w:sz w:val="24"/>
          <w:szCs w:val="24"/>
        </w:rPr>
        <w:t>Знать:</w:t>
      </w:r>
      <w:r w:rsidRPr="00262B1C">
        <w:rPr>
          <w:rFonts w:ascii="Times New Roman" w:hAnsi="Times New Roman" w:cs="Times New Roman"/>
          <w:sz w:val="24"/>
          <w:szCs w:val="24"/>
        </w:rPr>
        <w:t xml:space="preserve"> понятия: магнитное поле тока, индукция магнитного поля.</w:t>
      </w:r>
      <w:r w:rsidR="00703D0F" w:rsidRPr="00262B1C">
        <w:rPr>
          <w:rFonts w:ascii="Times New Roman" w:hAnsi="Times New Roman" w:cs="Times New Roman"/>
          <w:sz w:val="24"/>
          <w:szCs w:val="24"/>
        </w:rPr>
        <w:t xml:space="preserve"> понятия: электромагнитная индукция; закон электромагнитной индукции; правило Ленца, самоиндукция; индуктивность, электромагнитное поле.</w:t>
      </w:r>
    </w:p>
    <w:p w:rsidR="001861A5" w:rsidRPr="00262B1C" w:rsidRDefault="00703D0F" w:rsidP="009A465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A465D">
        <w:rPr>
          <w:rFonts w:ascii="Times New Roman" w:hAnsi="Times New Roman" w:cs="Times New Roman"/>
          <w:i/>
          <w:sz w:val="24"/>
          <w:szCs w:val="24"/>
        </w:rPr>
        <w:t>Уметь:</w:t>
      </w:r>
      <w:r w:rsidRPr="00262B1C">
        <w:rPr>
          <w:rFonts w:ascii="Times New Roman" w:hAnsi="Times New Roman" w:cs="Times New Roman"/>
          <w:sz w:val="24"/>
          <w:szCs w:val="24"/>
        </w:rPr>
        <w:t xml:space="preserve"> объяснять явление электромагнитной индукции и самоиндукции, решать задачи на применение закона электром</w:t>
      </w:r>
      <w:r w:rsidR="009A465D">
        <w:rPr>
          <w:rFonts w:ascii="Times New Roman" w:hAnsi="Times New Roman" w:cs="Times New Roman"/>
          <w:sz w:val="24"/>
          <w:szCs w:val="24"/>
        </w:rPr>
        <w:t xml:space="preserve">агнитной индукции, самоиндукции, </w:t>
      </w:r>
      <w:r w:rsidR="001861A5" w:rsidRPr="00262B1C">
        <w:rPr>
          <w:rFonts w:ascii="Times New Roman" w:hAnsi="Times New Roman" w:cs="Times New Roman"/>
          <w:sz w:val="24"/>
          <w:szCs w:val="24"/>
        </w:rPr>
        <w:t>решать задачи на расчет характеристик движущегося заряда или проводника с током в магнитном поле, оп</w:t>
      </w:r>
      <w:r w:rsidRPr="00262B1C">
        <w:rPr>
          <w:rFonts w:ascii="Times New Roman" w:hAnsi="Times New Roman" w:cs="Times New Roman"/>
          <w:sz w:val="24"/>
          <w:szCs w:val="24"/>
        </w:rPr>
        <w:t xml:space="preserve">ределять направление и величину </w:t>
      </w:r>
      <w:r w:rsidR="001861A5" w:rsidRPr="00262B1C">
        <w:rPr>
          <w:rFonts w:ascii="Times New Roman" w:hAnsi="Times New Roman" w:cs="Times New Roman"/>
          <w:sz w:val="24"/>
          <w:szCs w:val="24"/>
        </w:rPr>
        <w:t>сил Лоренца и Ампера,</w:t>
      </w:r>
    </w:p>
    <w:p w:rsidR="001861A5" w:rsidRPr="00262B1C" w:rsidRDefault="00703D0F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A465D">
        <w:rPr>
          <w:rFonts w:ascii="Times New Roman" w:hAnsi="Times New Roman" w:cs="Times New Roman"/>
          <w:i/>
          <w:sz w:val="24"/>
          <w:szCs w:val="24"/>
        </w:rPr>
        <w:t>Практическое применение</w:t>
      </w:r>
      <w:r w:rsidRPr="00262B1C">
        <w:rPr>
          <w:rFonts w:ascii="Times New Roman" w:hAnsi="Times New Roman" w:cs="Times New Roman"/>
          <w:sz w:val="24"/>
          <w:szCs w:val="24"/>
        </w:rPr>
        <w:t xml:space="preserve">: электроизмерительные приборы магнитоэлектрической системы                                                                                       </w:t>
      </w:r>
    </w:p>
    <w:p w:rsidR="001861A5" w:rsidRPr="00262B1C" w:rsidRDefault="00703D0F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>Лабораторная ра</w:t>
      </w:r>
      <w:r w:rsidR="00EC0A22" w:rsidRPr="00262B1C">
        <w:rPr>
          <w:rFonts w:ascii="Times New Roman" w:hAnsi="Times New Roman" w:cs="Times New Roman"/>
          <w:sz w:val="24"/>
          <w:szCs w:val="24"/>
        </w:rPr>
        <w:t>бота №4</w:t>
      </w:r>
      <w:r w:rsidRPr="00262B1C">
        <w:rPr>
          <w:rFonts w:ascii="Times New Roman" w:hAnsi="Times New Roman" w:cs="Times New Roman"/>
          <w:sz w:val="24"/>
          <w:szCs w:val="24"/>
        </w:rPr>
        <w:t xml:space="preserve">: Изучение </w:t>
      </w:r>
      <w:r w:rsidR="00EC0A22" w:rsidRPr="00262B1C">
        <w:rPr>
          <w:rFonts w:ascii="Times New Roman" w:hAnsi="Times New Roman" w:cs="Times New Roman"/>
          <w:sz w:val="24"/>
          <w:szCs w:val="24"/>
        </w:rPr>
        <w:t xml:space="preserve">явления </w:t>
      </w:r>
      <w:r w:rsidRPr="00262B1C">
        <w:rPr>
          <w:rFonts w:ascii="Times New Roman" w:hAnsi="Times New Roman" w:cs="Times New Roman"/>
          <w:sz w:val="24"/>
          <w:szCs w:val="24"/>
        </w:rPr>
        <w:t>электромагнитной индукции.</w:t>
      </w:r>
    </w:p>
    <w:p w:rsidR="001861A5" w:rsidRPr="00262B1C" w:rsidRDefault="001861A5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861A5" w:rsidRPr="00262B1C" w:rsidRDefault="00E63EB1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3EB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253363" w:rsidRPr="00E63EB1">
        <w:rPr>
          <w:rFonts w:ascii="Times New Roman" w:hAnsi="Times New Roman" w:cs="Times New Roman"/>
          <w:b/>
          <w:sz w:val="24"/>
          <w:szCs w:val="24"/>
        </w:rPr>
        <w:t>3.</w:t>
      </w:r>
      <w:r w:rsidR="001861A5" w:rsidRPr="00E63EB1">
        <w:rPr>
          <w:rFonts w:ascii="Times New Roman" w:hAnsi="Times New Roman" w:cs="Times New Roman"/>
          <w:b/>
          <w:sz w:val="24"/>
          <w:szCs w:val="24"/>
        </w:rPr>
        <w:t>Электр</w:t>
      </w:r>
      <w:r w:rsidR="00703D0F" w:rsidRPr="00E63EB1">
        <w:rPr>
          <w:rFonts w:ascii="Times New Roman" w:hAnsi="Times New Roman" w:cs="Times New Roman"/>
          <w:b/>
          <w:sz w:val="24"/>
          <w:szCs w:val="24"/>
        </w:rPr>
        <w:t xml:space="preserve">омагнитные колебания </w:t>
      </w:r>
      <w:r w:rsidR="00EC0A22" w:rsidRPr="00E63EB1">
        <w:rPr>
          <w:rFonts w:ascii="Times New Roman" w:hAnsi="Times New Roman" w:cs="Times New Roman"/>
          <w:b/>
          <w:sz w:val="24"/>
          <w:szCs w:val="24"/>
        </w:rPr>
        <w:t xml:space="preserve">и </w:t>
      </w:r>
      <w:r w:rsidR="00262B1C" w:rsidRPr="00E63EB1">
        <w:rPr>
          <w:rFonts w:ascii="Times New Roman" w:hAnsi="Times New Roman" w:cs="Times New Roman"/>
          <w:b/>
          <w:sz w:val="24"/>
          <w:szCs w:val="24"/>
        </w:rPr>
        <w:t>волны (</w:t>
      </w:r>
      <w:r w:rsidR="00EC0A22" w:rsidRPr="00E63EB1">
        <w:rPr>
          <w:rFonts w:ascii="Times New Roman" w:hAnsi="Times New Roman" w:cs="Times New Roman"/>
          <w:b/>
          <w:sz w:val="24"/>
          <w:szCs w:val="24"/>
        </w:rPr>
        <w:t xml:space="preserve">10 </w:t>
      </w:r>
      <w:r w:rsidR="00262B1C" w:rsidRPr="00E63EB1">
        <w:rPr>
          <w:rFonts w:ascii="Times New Roman" w:hAnsi="Times New Roman" w:cs="Times New Roman"/>
          <w:b/>
          <w:sz w:val="24"/>
          <w:szCs w:val="24"/>
        </w:rPr>
        <w:t>часов)</w:t>
      </w:r>
      <w:r w:rsidR="00B27E4B" w:rsidRPr="00262B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861A5" w:rsidRPr="00262B1C">
        <w:rPr>
          <w:rFonts w:ascii="Times New Roman" w:hAnsi="Times New Roman" w:cs="Times New Roman"/>
          <w:sz w:val="24"/>
          <w:szCs w:val="24"/>
        </w:rPr>
        <w:t>Свободные колебания в колебательном контуре. Период свободных электрических колебаний. Переменный электрический ток. Генерирование электрической энергии. Трансформатор. Передача электрической энергии.</w:t>
      </w:r>
      <w:r w:rsidR="00EC0A22" w:rsidRPr="00262B1C">
        <w:rPr>
          <w:rFonts w:ascii="Times New Roman" w:hAnsi="Times New Roman" w:cs="Times New Roman"/>
          <w:sz w:val="24"/>
          <w:szCs w:val="24"/>
        </w:rPr>
        <w:t xml:space="preserve"> Электромагнитные волны. Свойства электромагнитных волн. Принципы радиосвязи. Телевидение. </w:t>
      </w:r>
      <w:r w:rsidR="001861A5" w:rsidRPr="00262B1C">
        <w:rPr>
          <w:rFonts w:ascii="Times New Roman" w:hAnsi="Times New Roman" w:cs="Times New Roman"/>
          <w:sz w:val="24"/>
          <w:szCs w:val="24"/>
        </w:rPr>
        <w:t xml:space="preserve"> </w:t>
      </w:r>
      <w:r w:rsidR="00D878BE" w:rsidRPr="00262B1C">
        <w:rPr>
          <w:rFonts w:ascii="Times New Roman" w:hAnsi="Times New Roman" w:cs="Times New Roman"/>
          <w:sz w:val="24"/>
          <w:szCs w:val="24"/>
        </w:rPr>
        <w:t>Демонстрации:</w:t>
      </w:r>
    </w:p>
    <w:p w:rsidR="001861A5" w:rsidRPr="00262B1C" w:rsidRDefault="001861A5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 xml:space="preserve">    Свободные электромагнитные колебания низкой частоты в колебательном контуре.    Зависимость частоты свободных электромагнитных колебаний от электроемкости и индуктивности контура. Незатухающие электромагнитные колебания в генераторе на транзисторе.   Получение переменного тока при вращении витка в магнитном поле.  Устройство и принцип действия генератора переменного тока (на модели).</w:t>
      </w:r>
      <w:r w:rsidR="00D878BE" w:rsidRPr="00262B1C">
        <w:rPr>
          <w:rFonts w:ascii="Times New Roman" w:hAnsi="Times New Roman" w:cs="Times New Roman"/>
          <w:sz w:val="24"/>
          <w:szCs w:val="24"/>
        </w:rPr>
        <w:t xml:space="preserve"> </w:t>
      </w:r>
      <w:r w:rsidR="003D61E9" w:rsidRPr="00262B1C">
        <w:rPr>
          <w:rFonts w:ascii="Times New Roman" w:hAnsi="Times New Roman" w:cs="Times New Roman"/>
          <w:sz w:val="24"/>
          <w:szCs w:val="24"/>
        </w:rPr>
        <w:t>Осциллограммы переменного</w:t>
      </w:r>
      <w:r w:rsidRPr="00262B1C">
        <w:rPr>
          <w:rFonts w:ascii="Times New Roman" w:hAnsi="Times New Roman" w:cs="Times New Roman"/>
          <w:sz w:val="24"/>
          <w:szCs w:val="24"/>
        </w:rPr>
        <w:t xml:space="preserve"> тока</w:t>
      </w:r>
      <w:r w:rsidR="00D878BE" w:rsidRPr="00262B1C">
        <w:rPr>
          <w:rFonts w:ascii="Times New Roman" w:hAnsi="Times New Roman" w:cs="Times New Roman"/>
          <w:sz w:val="24"/>
          <w:szCs w:val="24"/>
        </w:rPr>
        <w:t xml:space="preserve">. </w:t>
      </w:r>
      <w:r w:rsidRPr="00262B1C">
        <w:rPr>
          <w:rFonts w:ascii="Times New Roman" w:hAnsi="Times New Roman" w:cs="Times New Roman"/>
          <w:sz w:val="24"/>
          <w:szCs w:val="24"/>
        </w:rPr>
        <w:t>Устройство и принцип действия трансформатора</w:t>
      </w:r>
      <w:r w:rsidR="00D878BE" w:rsidRPr="00262B1C">
        <w:rPr>
          <w:rFonts w:ascii="Times New Roman" w:hAnsi="Times New Roman" w:cs="Times New Roman"/>
          <w:sz w:val="24"/>
          <w:szCs w:val="24"/>
        </w:rPr>
        <w:t xml:space="preserve">. </w:t>
      </w:r>
      <w:r w:rsidRPr="00262B1C">
        <w:rPr>
          <w:rFonts w:ascii="Times New Roman" w:hAnsi="Times New Roman" w:cs="Times New Roman"/>
          <w:sz w:val="24"/>
          <w:szCs w:val="24"/>
        </w:rPr>
        <w:t>Передача электрической энергии на расстояние с мощью понижающего и повышающего трансформатора.</w:t>
      </w:r>
    </w:p>
    <w:p w:rsidR="00095636" w:rsidRPr="00262B1C" w:rsidRDefault="001861A5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i/>
          <w:sz w:val="24"/>
          <w:szCs w:val="24"/>
        </w:rPr>
        <w:t>Знать:</w:t>
      </w:r>
      <w:r w:rsidRPr="00262B1C">
        <w:rPr>
          <w:rFonts w:ascii="Times New Roman" w:hAnsi="Times New Roman" w:cs="Times New Roman"/>
          <w:sz w:val="24"/>
          <w:szCs w:val="24"/>
        </w:rPr>
        <w:t xml:space="preserve"> понятия: свободные и вынужденные колебания; колебательный контур; переменный ток; </w:t>
      </w:r>
      <w:r w:rsidR="00253363" w:rsidRPr="00262B1C">
        <w:rPr>
          <w:rFonts w:ascii="Times New Roman" w:hAnsi="Times New Roman" w:cs="Times New Roman"/>
          <w:sz w:val="24"/>
          <w:szCs w:val="24"/>
        </w:rPr>
        <w:t>резонанс, электромагнитная волна, свойства электромагнитных волн.</w:t>
      </w:r>
    </w:p>
    <w:p w:rsidR="001861A5" w:rsidRPr="00262B1C" w:rsidRDefault="001861A5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i/>
          <w:sz w:val="24"/>
          <w:szCs w:val="24"/>
        </w:rPr>
        <w:t>Практическое применение</w:t>
      </w:r>
      <w:r w:rsidRPr="00262B1C">
        <w:rPr>
          <w:rFonts w:ascii="Times New Roman" w:hAnsi="Times New Roman" w:cs="Times New Roman"/>
          <w:sz w:val="24"/>
          <w:szCs w:val="24"/>
        </w:rPr>
        <w:t xml:space="preserve">: генератор переменного </w:t>
      </w:r>
      <w:r w:rsidR="00262B1C" w:rsidRPr="00262B1C">
        <w:rPr>
          <w:rFonts w:ascii="Times New Roman" w:hAnsi="Times New Roman" w:cs="Times New Roman"/>
          <w:sz w:val="24"/>
          <w:szCs w:val="24"/>
        </w:rPr>
        <w:t>тока, схема</w:t>
      </w:r>
      <w:r w:rsidR="00253363" w:rsidRPr="00262B1C">
        <w:rPr>
          <w:rFonts w:ascii="Times New Roman" w:hAnsi="Times New Roman" w:cs="Times New Roman"/>
          <w:sz w:val="24"/>
          <w:szCs w:val="24"/>
        </w:rPr>
        <w:t xml:space="preserve"> радиотелефонной связи, телевидение.</w:t>
      </w:r>
    </w:p>
    <w:p w:rsidR="00095636" w:rsidRPr="00262B1C" w:rsidRDefault="001861A5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i/>
          <w:sz w:val="24"/>
          <w:szCs w:val="24"/>
        </w:rPr>
        <w:t>Уметь:</w:t>
      </w:r>
      <w:r w:rsidRPr="00262B1C">
        <w:rPr>
          <w:rFonts w:ascii="Times New Roman" w:hAnsi="Times New Roman" w:cs="Times New Roman"/>
          <w:sz w:val="24"/>
          <w:szCs w:val="24"/>
        </w:rPr>
        <w:t xml:space="preserve"> Измерять силу тока и напряжение в цепях переменного тока. Использовать трансформатор для преобразования токов и напряжений. Определять неизвестный параметр колебательного контура, если известны значение другого его параметра и частота свободных колебаний; рассчитывать частоту свободных колебаний в колебательном контуре с известными параметрами.</w:t>
      </w:r>
      <w:r w:rsidR="00C53BDD" w:rsidRPr="00262B1C">
        <w:rPr>
          <w:rFonts w:ascii="Times New Roman" w:hAnsi="Times New Roman" w:cs="Times New Roman"/>
          <w:sz w:val="24"/>
          <w:szCs w:val="24"/>
        </w:rPr>
        <w:t xml:space="preserve"> </w:t>
      </w:r>
      <w:r w:rsidR="00253363" w:rsidRPr="00262B1C">
        <w:rPr>
          <w:rFonts w:ascii="Times New Roman" w:hAnsi="Times New Roman" w:cs="Times New Roman"/>
          <w:sz w:val="24"/>
          <w:szCs w:val="24"/>
        </w:rPr>
        <w:t>Уметь объяснять распространение электромагнитных волн</w:t>
      </w:r>
      <w:r w:rsidR="00095636" w:rsidRPr="00262B1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</w:p>
    <w:p w:rsidR="005878B3" w:rsidRPr="00262B1C" w:rsidRDefault="005878B3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62B1C" w:rsidRDefault="00262B1C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62B1C" w:rsidRDefault="00262B1C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861A5" w:rsidRPr="00262B1C" w:rsidRDefault="001861A5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2B1C">
        <w:rPr>
          <w:rFonts w:ascii="Times New Roman" w:hAnsi="Times New Roman" w:cs="Times New Roman"/>
          <w:b/>
          <w:sz w:val="24"/>
          <w:szCs w:val="24"/>
        </w:rPr>
        <w:t>Примерные нормы оценки знаний и умений учащихся по физике</w:t>
      </w:r>
    </w:p>
    <w:p w:rsidR="001861A5" w:rsidRPr="00262B1C" w:rsidRDefault="001861A5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 xml:space="preserve">При оценке ответов учащихся учитываются следующие </w:t>
      </w:r>
      <w:r w:rsidR="00262B1C" w:rsidRPr="00262B1C">
        <w:rPr>
          <w:rFonts w:ascii="Times New Roman" w:hAnsi="Times New Roman" w:cs="Times New Roman"/>
          <w:sz w:val="24"/>
          <w:szCs w:val="24"/>
        </w:rPr>
        <w:t>знания: о</w:t>
      </w:r>
      <w:r w:rsidRPr="00262B1C">
        <w:rPr>
          <w:rFonts w:ascii="Times New Roman" w:hAnsi="Times New Roman" w:cs="Times New Roman"/>
          <w:sz w:val="24"/>
          <w:szCs w:val="24"/>
        </w:rPr>
        <w:t xml:space="preserve"> физических явлениях:</w:t>
      </w:r>
      <w:r w:rsidR="006713C4" w:rsidRPr="00262B1C">
        <w:rPr>
          <w:rFonts w:ascii="Times New Roman" w:hAnsi="Times New Roman" w:cs="Times New Roman"/>
          <w:sz w:val="24"/>
          <w:szCs w:val="24"/>
        </w:rPr>
        <w:t xml:space="preserve"> </w:t>
      </w:r>
      <w:r w:rsidRPr="00262B1C">
        <w:rPr>
          <w:rFonts w:ascii="Times New Roman" w:hAnsi="Times New Roman" w:cs="Times New Roman"/>
          <w:sz w:val="24"/>
          <w:szCs w:val="24"/>
        </w:rPr>
        <w:t>признаки явления, по которым оно обнаруживается; условия, при которых протекает явление;</w:t>
      </w:r>
      <w:r w:rsidR="006713C4" w:rsidRPr="00262B1C">
        <w:rPr>
          <w:rFonts w:ascii="Times New Roman" w:hAnsi="Times New Roman" w:cs="Times New Roman"/>
          <w:sz w:val="24"/>
          <w:szCs w:val="24"/>
        </w:rPr>
        <w:t xml:space="preserve"> связь данного явления</w:t>
      </w:r>
      <w:r w:rsidRPr="00262B1C">
        <w:rPr>
          <w:rFonts w:ascii="Times New Roman" w:hAnsi="Times New Roman" w:cs="Times New Roman"/>
          <w:sz w:val="24"/>
          <w:szCs w:val="24"/>
        </w:rPr>
        <w:t xml:space="preserve"> с другими;</w:t>
      </w:r>
      <w:r w:rsidR="006713C4" w:rsidRPr="00262B1C">
        <w:rPr>
          <w:rFonts w:ascii="Times New Roman" w:hAnsi="Times New Roman" w:cs="Times New Roman"/>
          <w:sz w:val="24"/>
          <w:szCs w:val="24"/>
        </w:rPr>
        <w:t xml:space="preserve"> </w:t>
      </w:r>
      <w:r w:rsidRPr="00262B1C">
        <w:rPr>
          <w:rFonts w:ascii="Times New Roman" w:hAnsi="Times New Roman" w:cs="Times New Roman"/>
          <w:sz w:val="24"/>
          <w:szCs w:val="24"/>
        </w:rPr>
        <w:t>объяснение явления на основе научной теории;</w:t>
      </w:r>
      <w:r w:rsidR="006713C4" w:rsidRPr="00262B1C">
        <w:rPr>
          <w:rFonts w:ascii="Times New Roman" w:hAnsi="Times New Roman" w:cs="Times New Roman"/>
          <w:sz w:val="24"/>
          <w:szCs w:val="24"/>
        </w:rPr>
        <w:t xml:space="preserve"> </w:t>
      </w:r>
      <w:r w:rsidRPr="00262B1C">
        <w:rPr>
          <w:rFonts w:ascii="Times New Roman" w:hAnsi="Times New Roman" w:cs="Times New Roman"/>
          <w:sz w:val="24"/>
          <w:szCs w:val="24"/>
        </w:rPr>
        <w:t>примеры учета и использования его на практике;</w:t>
      </w:r>
      <w:r w:rsidR="006713C4" w:rsidRPr="00262B1C">
        <w:rPr>
          <w:rFonts w:ascii="Times New Roman" w:hAnsi="Times New Roman" w:cs="Times New Roman"/>
          <w:sz w:val="24"/>
          <w:szCs w:val="24"/>
        </w:rPr>
        <w:t xml:space="preserve"> </w:t>
      </w:r>
      <w:r w:rsidRPr="00262B1C">
        <w:rPr>
          <w:rFonts w:ascii="Times New Roman" w:hAnsi="Times New Roman" w:cs="Times New Roman"/>
          <w:sz w:val="24"/>
          <w:szCs w:val="24"/>
        </w:rPr>
        <w:t>о физических опытах:</w:t>
      </w:r>
      <w:r w:rsidR="006713C4" w:rsidRPr="00262B1C">
        <w:rPr>
          <w:rFonts w:ascii="Times New Roman" w:hAnsi="Times New Roman" w:cs="Times New Roman"/>
          <w:sz w:val="24"/>
          <w:szCs w:val="24"/>
        </w:rPr>
        <w:t xml:space="preserve"> </w:t>
      </w:r>
      <w:r w:rsidRPr="00262B1C">
        <w:rPr>
          <w:rFonts w:ascii="Times New Roman" w:hAnsi="Times New Roman" w:cs="Times New Roman"/>
          <w:sz w:val="24"/>
          <w:szCs w:val="24"/>
        </w:rPr>
        <w:t>цель, схема, условия, при которых осуществлялся опыт, ход и результаты опыта;</w:t>
      </w:r>
      <w:r w:rsidR="006713C4" w:rsidRPr="00262B1C">
        <w:rPr>
          <w:rFonts w:ascii="Times New Roman" w:hAnsi="Times New Roman" w:cs="Times New Roman"/>
          <w:sz w:val="24"/>
          <w:szCs w:val="24"/>
        </w:rPr>
        <w:t xml:space="preserve"> </w:t>
      </w:r>
      <w:r w:rsidRPr="00262B1C">
        <w:rPr>
          <w:rFonts w:ascii="Times New Roman" w:hAnsi="Times New Roman" w:cs="Times New Roman"/>
          <w:sz w:val="24"/>
          <w:szCs w:val="24"/>
        </w:rPr>
        <w:t>о физических понятиях, в том числе и о физических величинах:</w:t>
      </w:r>
      <w:r w:rsidR="006713C4" w:rsidRPr="00262B1C">
        <w:rPr>
          <w:rFonts w:ascii="Times New Roman" w:hAnsi="Times New Roman" w:cs="Times New Roman"/>
          <w:sz w:val="24"/>
          <w:szCs w:val="24"/>
        </w:rPr>
        <w:t xml:space="preserve"> </w:t>
      </w:r>
      <w:r w:rsidRPr="00262B1C">
        <w:rPr>
          <w:rFonts w:ascii="Times New Roman" w:hAnsi="Times New Roman" w:cs="Times New Roman"/>
          <w:sz w:val="24"/>
          <w:szCs w:val="24"/>
        </w:rPr>
        <w:t>явления или свойства, которые характеризуются данным понятием (величиной);определение понятия (величины);формулы, связывающие данную величину с другими; единицы физической величины; способы измерения величины;</w:t>
      </w:r>
      <w:r w:rsidR="006713C4" w:rsidRPr="00262B1C">
        <w:rPr>
          <w:rFonts w:ascii="Times New Roman" w:hAnsi="Times New Roman" w:cs="Times New Roman"/>
          <w:sz w:val="24"/>
          <w:szCs w:val="24"/>
        </w:rPr>
        <w:t xml:space="preserve"> о законах: </w:t>
      </w:r>
      <w:r w:rsidRPr="00262B1C">
        <w:rPr>
          <w:rFonts w:ascii="Times New Roman" w:hAnsi="Times New Roman" w:cs="Times New Roman"/>
          <w:sz w:val="24"/>
          <w:szCs w:val="24"/>
        </w:rPr>
        <w:t xml:space="preserve">формулировка и </w:t>
      </w:r>
      <w:r w:rsidR="006713C4" w:rsidRPr="00262B1C">
        <w:rPr>
          <w:rFonts w:ascii="Times New Roman" w:hAnsi="Times New Roman" w:cs="Times New Roman"/>
          <w:sz w:val="24"/>
          <w:szCs w:val="24"/>
        </w:rPr>
        <w:t xml:space="preserve">математическое выражение закона, </w:t>
      </w:r>
      <w:r w:rsidRPr="00262B1C">
        <w:rPr>
          <w:rFonts w:ascii="Times New Roman" w:hAnsi="Times New Roman" w:cs="Times New Roman"/>
          <w:sz w:val="24"/>
          <w:szCs w:val="24"/>
        </w:rPr>
        <w:t>опыты, подтверждающие его справедливость;</w:t>
      </w:r>
      <w:r w:rsidR="006713C4" w:rsidRPr="00262B1C">
        <w:rPr>
          <w:rFonts w:ascii="Times New Roman" w:hAnsi="Times New Roman" w:cs="Times New Roman"/>
          <w:sz w:val="24"/>
          <w:szCs w:val="24"/>
        </w:rPr>
        <w:t xml:space="preserve"> </w:t>
      </w:r>
      <w:r w:rsidRPr="00262B1C">
        <w:rPr>
          <w:rFonts w:ascii="Times New Roman" w:hAnsi="Times New Roman" w:cs="Times New Roman"/>
          <w:sz w:val="24"/>
          <w:szCs w:val="24"/>
        </w:rPr>
        <w:t xml:space="preserve">примеры учета и применения на практике; условия применимости </w:t>
      </w:r>
      <w:r w:rsidR="000F299E" w:rsidRPr="00262B1C">
        <w:rPr>
          <w:rFonts w:ascii="Times New Roman" w:hAnsi="Times New Roman" w:cs="Times New Roman"/>
          <w:sz w:val="24"/>
          <w:szCs w:val="24"/>
        </w:rPr>
        <w:t xml:space="preserve">; </w:t>
      </w:r>
      <w:r w:rsidRPr="00262B1C">
        <w:rPr>
          <w:rFonts w:ascii="Times New Roman" w:hAnsi="Times New Roman" w:cs="Times New Roman"/>
          <w:sz w:val="24"/>
          <w:szCs w:val="24"/>
        </w:rPr>
        <w:t>о физических теориях:</w:t>
      </w:r>
      <w:r w:rsidR="006713C4" w:rsidRPr="00262B1C">
        <w:rPr>
          <w:rFonts w:ascii="Times New Roman" w:hAnsi="Times New Roman" w:cs="Times New Roman"/>
          <w:sz w:val="24"/>
          <w:szCs w:val="24"/>
        </w:rPr>
        <w:t xml:space="preserve"> </w:t>
      </w:r>
      <w:r w:rsidRPr="00262B1C">
        <w:rPr>
          <w:rFonts w:ascii="Times New Roman" w:hAnsi="Times New Roman" w:cs="Times New Roman"/>
          <w:sz w:val="24"/>
          <w:szCs w:val="24"/>
        </w:rPr>
        <w:t>опытное обоснование теории; основные понят</w:t>
      </w:r>
      <w:r w:rsidR="006713C4" w:rsidRPr="00262B1C">
        <w:rPr>
          <w:rFonts w:ascii="Times New Roman" w:hAnsi="Times New Roman" w:cs="Times New Roman"/>
          <w:sz w:val="24"/>
          <w:szCs w:val="24"/>
        </w:rPr>
        <w:t xml:space="preserve">ия, положения, законы, принципы; </w:t>
      </w:r>
      <w:r w:rsidRPr="00262B1C">
        <w:rPr>
          <w:rFonts w:ascii="Times New Roman" w:hAnsi="Times New Roman" w:cs="Times New Roman"/>
          <w:sz w:val="24"/>
          <w:szCs w:val="24"/>
        </w:rPr>
        <w:t>основные следствия;</w:t>
      </w:r>
      <w:r w:rsidR="006713C4" w:rsidRPr="00262B1C">
        <w:rPr>
          <w:rFonts w:ascii="Times New Roman" w:hAnsi="Times New Roman" w:cs="Times New Roman"/>
          <w:sz w:val="24"/>
          <w:szCs w:val="24"/>
        </w:rPr>
        <w:t xml:space="preserve"> </w:t>
      </w:r>
      <w:r w:rsidRPr="00262B1C">
        <w:rPr>
          <w:rFonts w:ascii="Times New Roman" w:hAnsi="Times New Roman" w:cs="Times New Roman"/>
          <w:sz w:val="24"/>
          <w:szCs w:val="24"/>
        </w:rPr>
        <w:t xml:space="preserve">практические применения; границы </w:t>
      </w:r>
      <w:r w:rsidR="00262B1C" w:rsidRPr="00262B1C">
        <w:rPr>
          <w:rFonts w:ascii="Times New Roman" w:hAnsi="Times New Roman" w:cs="Times New Roman"/>
          <w:sz w:val="24"/>
          <w:szCs w:val="24"/>
        </w:rPr>
        <w:t>применимости; о</w:t>
      </w:r>
      <w:r w:rsidRPr="00262B1C">
        <w:rPr>
          <w:rFonts w:ascii="Times New Roman" w:hAnsi="Times New Roman" w:cs="Times New Roman"/>
          <w:sz w:val="24"/>
          <w:szCs w:val="24"/>
        </w:rPr>
        <w:t xml:space="preserve"> приборах, механизмах, </w:t>
      </w:r>
      <w:r w:rsidR="00262B1C" w:rsidRPr="00262B1C">
        <w:rPr>
          <w:rFonts w:ascii="Times New Roman" w:hAnsi="Times New Roman" w:cs="Times New Roman"/>
          <w:sz w:val="24"/>
          <w:szCs w:val="24"/>
        </w:rPr>
        <w:t>машинах: назначение</w:t>
      </w:r>
      <w:r w:rsidRPr="00262B1C">
        <w:rPr>
          <w:rFonts w:ascii="Times New Roman" w:hAnsi="Times New Roman" w:cs="Times New Roman"/>
          <w:sz w:val="24"/>
          <w:szCs w:val="24"/>
        </w:rPr>
        <w:t>; принцип действия и схема устройства; применение и правила пользования прибором.</w:t>
      </w:r>
    </w:p>
    <w:p w:rsidR="00262B1C" w:rsidRDefault="00262B1C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13F5D" w:rsidRPr="00262B1C" w:rsidRDefault="00313F5D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2B1C">
        <w:rPr>
          <w:rFonts w:ascii="Times New Roman" w:hAnsi="Times New Roman" w:cs="Times New Roman"/>
          <w:b/>
          <w:sz w:val="24"/>
          <w:szCs w:val="24"/>
        </w:rPr>
        <w:t>Оценка ответов учащихся</w:t>
      </w:r>
    </w:p>
    <w:p w:rsidR="00313F5D" w:rsidRPr="00262B1C" w:rsidRDefault="00313F5D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>Оценка «5» ставиться в том случае, если учащийся показывает верное понимание физической сущности рассматриваемых явлений и закономерностей, законов и теорий, а так же правильное определение физических величин, их единиц и способов измерения: правильно выполняет чертежи, схемы и графики; строит ответ по собственному плану, сопровождает рассказ собственными примерами, умеет применять знания в новой ситуации при выполнении практических заданий; может установить связь между изучаемым и ранее изученным материалом по курсу физики, а также с материалом, усвоенным при изучении других предметов.</w:t>
      </w:r>
    </w:p>
    <w:p w:rsidR="00313F5D" w:rsidRPr="00262B1C" w:rsidRDefault="00313F5D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>Оценка «4» ставиться, если ответ ученика удовлетворяет основным требованиям на оценку 5, но дан без использования собственного плана, новых примеров, без применения знаний в новой ситуации, 6eз использования связей с ранее изученным материалом и материалом, усвоенным при изучении др. предметов: если учащийся допустил одну ошибку или не более двух недочётов и может их исправить самостоятельно или с небольшой помощью учителя.</w:t>
      </w:r>
      <w:r w:rsidR="000F299E" w:rsidRPr="00262B1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Pr="00262B1C">
        <w:rPr>
          <w:rFonts w:ascii="Times New Roman" w:hAnsi="Times New Roman" w:cs="Times New Roman"/>
          <w:sz w:val="24"/>
          <w:szCs w:val="24"/>
        </w:rPr>
        <w:t>Оценка «3» ставиться, если учащийся правильно понимает физическую сущность рассматриваемых явлений и закономерностей, но в ответе имеются отдельные пробелы в усвоении вопросов курса физики, не препятствующие дальнейшему усвоению вопросов программного материала: умеет применять полученные знания при решении простых задач с использованием готовых формул, но затрудняется при решении задач, требующих преобразования некоторых формул, допустил не более одной грубой ошибки и двух недочётов, не более одной грубой и одной негрубой ошибки, не более 2-3 негрубых ошибок, одной негрубой ошибки и трёх недочётов; допустил 4-5 недочётов.</w:t>
      </w:r>
    </w:p>
    <w:p w:rsidR="00313F5D" w:rsidRPr="00262B1C" w:rsidRDefault="00313F5D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>Оценка «2» ставится,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«3».</w:t>
      </w:r>
    </w:p>
    <w:p w:rsidR="00313F5D" w:rsidRPr="00262B1C" w:rsidRDefault="00313F5D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>Оценка «1» ставится в том случае, если ученик не может ответить ни на один из поставленных вопросов.</w:t>
      </w:r>
    </w:p>
    <w:p w:rsidR="00262B1C" w:rsidRDefault="00262B1C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13F5D" w:rsidRPr="00262B1C" w:rsidRDefault="00313F5D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2B1C">
        <w:rPr>
          <w:rFonts w:ascii="Times New Roman" w:hAnsi="Times New Roman" w:cs="Times New Roman"/>
          <w:b/>
          <w:sz w:val="24"/>
          <w:szCs w:val="24"/>
        </w:rPr>
        <w:t>Оценка контрольных работ</w:t>
      </w:r>
    </w:p>
    <w:p w:rsidR="00313F5D" w:rsidRPr="00262B1C" w:rsidRDefault="00313F5D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 xml:space="preserve">Оценка «5» ставится за </w:t>
      </w:r>
      <w:r w:rsidR="00262B1C" w:rsidRPr="00262B1C">
        <w:rPr>
          <w:rFonts w:ascii="Times New Roman" w:hAnsi="Times New Roman" w:cs="Times New Roman"/>
          <w:sz w:val="24"/>
          <w:szCs w:val="24"/>
        </w:rPr>
        <w:t>работу, выполненную полностью</w:t>
      </w:r>
      <w:r w:rsidRPr="00262B1C">
        <w:rPr>
          <w:rFonts w:ascii="Times New Roman" w:hAnsi="Times New Roman" w:cs="Times New Roman"/>
          <w:sz w:val="24"/>
          <w:szCs w:val="24"/>
        </w:rPr>
        <w:t xml:space="preserve"> без </w:t>
      </w:r>
      <w:r w:rsidR="00262B1C" w:rsidRPr="00262B1C">
        <w:rPr>
          <w:rFonts w:ascii="Times New Roman" w:hAnsi="Times New Roman" w:cs="Times New Roman"/>
          <w:sz w:val="24"/>
          <w:szCs w:val="24"/>
        </w:rPr>
        <w:t>ошибок и</w:t>
      </w:r>
      <w:r w:rsidRPr="00262B1C">
        <w:rPr>
          <w:rFonts w:ascii="Times New Roman" w:hAnsi="Times New Roman" w:cs="Times New Roman"/>
          <w:sz w:val="24"/>
          <w:szCs w:val="24"/>
        </w:rPr>
        <w:t xml:space="preserve"> недочётов.</w:t>
      </w:r>
    </w:p>
    <w:p w:rsidR="00313F5D" w:rsidRPr="00262B1C" w:rsidRDefault="00313F5D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 xml:space="preserve">Оценка «4» ставится </w:t>
      </w:r>
      <w:r w:rsidR="00262B1C" w:rsidRPr="00262B1C">
        <w:rPr>
          <w:rFonts w:ascii="Times New Roman" w:hAnsi="Times New Roman" w:cs="Times New Roman"/>
          <w:sz w:val="24"/>
          <w:szCs w:val="24"/>
        </w:rPr>
        <w:t>за работу,</w:t>
      </w:r>
      <w:r w:rsidRPr="00262B1C">
        <w:rPr>
          <w:rFonts w:ascii="Times New Roman" w:hAnsi="Times New Roman" w:cs="Times New Roman"/>
          <w:sz w:val="24"/>
          <w:szCs w:val="24"/>
        </w:rPr>
        <w:t xml:space="preserve"> выполненную полностью, но при наличии в ней не более одной грубой и одной негрубой ошибки и одного недочёта, не более трёх недочётов.</w:t>
      </w:r>
    </w:p>
    <w:p w:rsidR="00313F5D" w:rsidRPr="00262B1C" w:rsidRDefault="00313F5D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 xml:space="preserve">Оценка «3» ставится, если ученик правильно выполнил не менее 2/3 всей работы или допустил не более одной грубой ошибки и.двух недочётов, не более одной грубой ошибки и одной негрубой ошибки, не более трех негрубых </w:t>
      </w:r>
      <w:r w:rsidR="00262B1C" w:rsidRPr="00262B1C">
        <w:rPr>
          <w:rFonts w:ascii="Times New Roman" w:hAnsi="Times New Roman" w:cs="Times New Roman"/>
          <w:sz w:val="24"/>
          <w:szCs w:val="24"/>
        </w:rPr>
        <w:t>ошибок, одной негрубой ошибки</w:t>
      </w:r>
      <w:r w:rsidRPr="00262B1C">
        <w:rPr>
          <w:rFonts w:ascii="Times New Roman" w:hAnsi="Times New Roman" w:cs="Times New Roman"/>
          <w:sz w:val="24"/>
          <w:szCs w:val="24"/>
        </w:rPr>
        <w:t xml:space="preserve">   </w:t>
      </w:r>
      <w:r w:rsidR="00262B1C" w:rsidRPr="00262B1C">
        <w:rPr>
          <w:rFonts w:ascii="Times New Roman" w:hAnsi="Times New Roman" w:cs="Times New Roman"/>
          <w:sz w:val="24"/>
          <w:szCs w:val="24"/>
        </w:rPr>
        <w:t>и трех</w:t>
      </w:r>
      <w:r w:rsidRPr="00262B1C">
        <w:rPr>
          <w:rFonts w:ascii="Times New Roman" w:hAnsi="Times New Roman" w:cs="Times New Roman"/>
          <w:sz w:val="24"/>
          <w:szCs w:val="24"/>
        </w:rPr>
        <w:t xml:space="preserve">   </w:t>
      </w:r>
      <w:r w:rsidR="00262B1C" w:rsidRPr="00262B1C">
        <w:rPr>
          <w:rFonts w:ascii="Times New Roman" w:hAnsi="Times New Roman" w:cs="Times New Roman"/>
          <w:sz w:val="24"/>
          <w:szCs w:val="24"/>
        </w:rPr>
        <w:t>недочётов, при</w:t>
      </w:r>
      <w:r w:rsidRPr="00262B1C">
        <w:rPr>
          <w:rFonts w:ascii="Times New Roman" w:hAnsi="Times New Roman" w:cs="Times New Roman"/>
          <w:sz w:val="24"/>
          <w:szCs w:val="24"/>
        </w:rPr>
        <w:t xml:space="preserve">   наличии 4   -  5 недочётов.</w:t>
      </w:r>
    </w:p>
    <w:p w:rsidR="00313F5D" w:rsidRPr="00262B1C" w:rsidRDefault="00313F5D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>Оценка «2» ставится, если число ошибок и недочётов превысило норму для оценки 3 или правильно выполнено менее 2/3 всей работы.</w:t>
      </w:r>
    </w:p>
    <w:p w:rsidR="00262B1C" w:rsidRDefault="00313F5D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>Оценка «1» ставится, если ученик совсем не выполнил ни одного задания.</w:t>
      </w:r>
      <w:r w:rsidR="000F299E" w:rsidRPr="00262B1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62B1C" w:rsidRDefault="00262B1C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62B1C" w:rsidRPr="00262B1C" w:rsidRDefault="00313F5D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2B1C">
        <w:rPr>
          <w:rFonts w:ascii="Times New Roman" w:hAnsi="Times New Roman" w:cs="Times New Roman"/>
          <w:b/>
          <w:sz w:val="24"/>
          <w:szCs w:val="24"/>
        </w:rPr>
        <w:t>Оценка лабораторных работ</w:t>
      </w:r>
      <w:r w:rsidR="000F299E" w:rsidRPr="00262B1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13F5D" w:rsidRPr="00262B1C" w:rsidRDefault="000F299E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13F5D" w:rsidRPr="00262B1C">
        <w:rPr>
          <w:rFonts w:ascii="Times New Roman" w:hAnsi="Times New Roman" w:cs="Times New Roman"/>
          <w:sz w:val="24"/>
          <w:szCs w:val="24"/>
        </w:rPr>
        <w:t>Оценка «5» ставится, если учащийся выполняет работу в полном объеме с соблюдением необходимой последовательности проведения опытов и измерений; самостоятельно и рационально монтирует необходимое оборудование; все опыты проводит в условиях и режимах, обеспечивающих получение правильных результатов и выводов; соблюдает требования правил безопасности труда; в отчете правильно и аккуратно выполняет все записи, таблицы, рисунки, чертежи, графики, вычисления; правильно выполняет анализ погрешностей.</w:t>
      </w:r>
    </w:p>
    <w:p w:rsidR="00313F5D" w:rsidRPr="00262B1C" w:rsidRDefault="00313F5D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>Оценка «4» ставится, если выполнены требования к оценке «5</w:t>
      </w:r>
      <w:r w:rsidR="00262B1C" w:rsidRPr="00262B1C">
        <w:rPr>
          <w:rFonts w:ascii="Times New Roman" w:hAnsi="Times New Roman" w:cs="Times New Roman"/>
          <w:sz w:val="24"/>
          <w:szCs w:val="24"/>
        </w:rPr>
        <w:t>»,</w:t>
      </w:r>
      <w:r w:rsidRPr="00262B1C">
        <w:rPr>
          <w:rFonts w:ascii="Times New Roman" w:hAnsi="Times New Roman" w:cs="Times New Roman"/>
          <w:sz w:val="24"/>
          <w:szCs w:val="24"/>
        </w:rPr>
        <w:t xml:space="preserve"> но было допущено два - три недочета, не более одной негрубой ошибки и одного недочёта.</w:t>
      </w:r>
    </w:p>
    <w:p w:rsidR="00313F5D" w:rsidRPr="00262B1C" w:rsidRDefault="00262B1C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>Оценка «3» ставится, если</w:t>
      </w:r>
      <w:r w:rsidR="00313F5D" w:rsidRPr="00262B1C">
        <w:rPr>
          <w:rFonts w:ascii="Times New Roman" w:hAnsi="Times New Roman" w:cs="Times New Roman"/>
          <w:sz w:val="24"/>
          <w:szCs w:val="24"/>
        </w:rPr>
        <w:t xml:space="preserve">   </w:t>
      </w:r>
      <w:r w:rsidRPr="00262B1C">
        <w:rPr>
          <w:rFonts w:ascii="Times New Roman" w:hAnsi="Times New Roman" w:cs="Times New Roman"/>
          <w:sz w:val="24"/>
          <w:szCs w:val="24"/>
        </w:rPr>
        <w:t>работа выполнена</w:t>
      </w:r>
      <w:r w:rsidR="00313F5D" w:rsidRPr="00262B1C">
        <w:rPr>
          <w:rFonts w:ascii="Times New Roman" w:hAnsi="Times New Roman" w:cs="Times New Roman"/>
          <w:sz w:val="24"/>
          <w:szCs w:val="24"/>
        </w:rPr>
        <w:t xml:space="preserve">   не   </w:t>
      </w:r>
      <w:r w:rsidRPr="00262B1C">
        <w:rPr>
          <w:rFonts w:ascii="Times New Roman" w:hAnsi="Times New Roman" w:cs="Times New Roman"/>
          <w:sz w:val="24"/>
          <w:szCs w:val="24"/>
        </w:rPr>
        <w:t>полностью, но объем</w:t>
      </w:r>
      <w:r w:rsidR="00313F5D" w:rsidRPr="00262B1C">
        <w:rPr>
          <w:rFonts w:ascii="Times New Roman" w:hAnsi="Times New Roman" w:cs="Times New Roman"/>
          <w:sz w:val="24"/>
          <w:szCs w:val="24"/>
        </w:rPr>
        <w:t xml:space="preserve"> выполненной   </w:t>
      </w:r>
      <w:r w:rsidRPr="00262B1C">
        <w:rPr>
          <w:rFonts w:ascii="Times New Roman" w:hAnsi="Times New Roman" w:cs="Times New Roman"/>
          <w:sz w:val="24"/>
          <w:szCs w:val="24"/>
        </w:rPr>
        <w:t>части таков</w:t>
      </w:r>
      <w:r w:rsidR="00313F5D" w:rsidRPr="00262B1C">
        <w:rPr>
          <w:rFonts w:ascii="Times New Roman" w:hAnsi="Times New Roman" w:cs="Times New Roman"/>
          <w:sz w:val="24"/>
          <w:szCs w:val="24"/>
        </w:rPr>
        <w:t xml:space="preserve">, </w:t>
      </w:r>
      <w:r w:rsidRPr="00262B1C">
        <w:rPr>
          <w:rFonts w:ascii="Times New Roman" w:hAnsi="Times New Roman" w:cs="Times New Roman"/>
          <w:sz w:val="24"/>
          <w:szCs w:val="24"/>
        </w:rPr>
        <w:t>позволяет получить</w:t>
      </w:r>
      <w:r w:rsidR="00313F5D" w:rsidRPr="00262B1C">
        <w:rPr>
          <w:rFonts w:ascii="Times New Roman" w:hAnsi="Times New Roman" w:cs="Times New Roman"/>
          <w:sz w:val="24"/>
          <w:szCs w:val="24"/>
        </w:rPr>
        <w:t xml:space="preserve">   </w:t>
      </w:r>
      <w:r w:rsidRPr="00262B1C">
        <w:rPr>
          <w:rFonts w:ascii="Times New Roman" w:hAnsi="Times New Roman" w:cs="Times New Roman"/>
          <w:sz w:val="24"/>
          <w:szCs w:val="24"/>
        </w:rPr>
        <w:t>правильные результаты</w:t>
      </w:r>
      <w:r w:rsidR="00313F5D" w:rsidRPr="00262B1C">
        <w:rPr>
          <w:rFonts w:ascii="Times New Roman" w:hAnsi="Times New Roman" w:cs="Times New Roman"/>
          <w:sz w:val="24"/>
          <w:szCs w:val="24"/>
        </w:rPr>
        <w:t xml:space="preserve"> и выводы: если в ходе проведения опыта и измерений были допущены ошибки.</w:t>
      </w:r>
    </w:p>
    <w:p w:rsidR="00313F5D" w:rsidRPr="00262B1C" w:rsidRDefault="00262B1C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>Оценка «2» ставится, если</w:t>
      </w:r>
      <w:r w:rsidR="00313F5D" w:rsidRPr="00262B1C">
        <w:rPr>
          <w:rFonts w:ascii="Times New Roman" w:hAnsi="Times New Roman" w:cs="Times New Roman"/>
          <w:sz w:val="24"/>
          <w:szCs w:val="24"/>
        </w:rPr>
        <w:t xml:space="preserve">   работа   выполнена   не   полностью   и   объем выполненной части работы не позволяет сделать правильных выводов: если опыты, измерения, вычисления, наблюдения производились неправильно.</w:t>
      </w:r>
    </w:p>
    <w:p w:rsidR="00313F5D" w:rsidRPr="00262B1C" w:rsidRDefault="00313F5D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>Оценка «1» ставится, если учащийся совсем не выполнил работу.</w:t>
      </w:r>
    </w:p>
    <w:p w:rsidR="00313F5D" w:rsidRDefault="00313F5D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2B1C">
        <w:rPr>
          <w:rFonts w:ascii="Times New Roman" w:hAnsi="Times New Roman" w:cs="Times New Roman"/>
          <w:sz w:val="24"/>
          <w:szCs w:val="24"/>
        </w:rPr>
        <w:t xml:space="preserve">Во всех случаях оценка снижается, если ученик не соблюдал </w:t>
      </w:r>
      <w:r w:rsidR="007E1EAD" w:rsidRPr="00262B1C">
        <w:rPr>
          <w:rFonts w:ascii="Times New Roman" w:hAnsi="Times New Roman" w:cs="Times New Roman"/>
          <w:sz w:val="24"/>
          <w:szCs w:val="24"/>
        </w:rPr>
        <w:t>требования правил безопасности т</w:t>
      </w:r>
      <w:r w:rsidRPr="00262B1C">
        <w:rPr>
          <w:rFonts w:ascii="Times New Roman" w:hAnsi="Times New Roman" w:cs="Times New Roman"/>
          <w:sz w:val="24"/>
          <w:szCs w:val="24"/>
        </w:rPr>
        <w:t>руда.</w:t>
      </w:r>
    </w:p>
    <w:p w:rsidR="00262B1C" w:rsidRPr="00262B1C" w:rsidRDefault="00262B1C" w:rsidP="00262B1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3"/>
        <w:gridCol w:w="3698"/>
        <w:gridCol w:w="1842"/>
        <w:gridCol w:w="2000"/>
        <w:gridCol w:w="1960"/>
      </w:tblGrid>
      <w:tr w:rsidR="007E1EAD" w:rsidTr="00262B1C">
        <w:tc>
          <w:tcPr>
            <w:tcW w:w="663" w:type="dxa"/>
          </w:tcPr>
          <w:p w:rsidR="007E1EAD" w:rsidRPr="00262B1C" w:rsidRDefault="007E1EAD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№</w:t>
            </w:r>
          </w:p>
        </w:tc>
        <w:tc>
          <w:tcPr>
            <w:tcW w:w="3698" w:type="dxa"/>
          </w:tcPr>
          <w:p w:rsidR="007E1EAD" w:rsidRPr="00262B1C" w:rsidRDefault="007E1EAD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Тема</w:t>
            </w:r>
          </w:p>
        </w:tc>
        <w:tc>
          <w:tcPr>
            <w:tcW w:w="1842" w:type="dxa"/>
          </w:tcPr>
          <w:p w:rsidR="007E1EAD" w:rsidRPr="00262B1C" w:rsidRDefault="007E1EAD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Всего часов</w:t>
            </w:r>
          </w:p>
        </w:tc>
        <w:tc>
          <w:tcPr>
            <w:tcW w:w="2000" w:type="dxa"/>
          </w:tcPr>
          <w:p w:rsidR="007E1EAD" w:rsidRPr="00262B1C" w:rsidRDefault="007E1EAD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Контрольных работ</w:t>
            </w:r>
          </w:p>
        </w:tc>
        <w:tc>
          <w:tcPr>
            <w:tcW w:w="1960" w:type="dxa"/>
          </w:tcPr>
          <w:p w:rsidR="007E1EAD" w:rsidRPr="00262B1C" w:rsidRDefault="007E1EAD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Лабораторных работ</w:t>
            </w:r>
          </w:p>
        </w:tc>
      </w:tr>
      <w:tr w:rsidR="007E1EAD" w:rsidTr="00262B1C">
        <w:tc>
          <w:tcPr>
            <w:tcW w:w="663" w:type="dxa"/>
          </w:tcPr>
          <w:p w:rsidR="007E1EAD" w:rsidRPr="00262B1C" w:rsidRDefault="007915E3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1</w:t>
            </w:r>
          </w:p>
        </w:tc>
        <w:tc>
          <w:tcPr>
            <w:tcW w:w="3698" w:type="dxa"/>
          </w:tcPr>
          <w:p w:rsidR="007E1EAD" w:rsidRPr="00262B1C" w:rsidRDefault="007915E3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Законы постоянного тока. Электрический ток в средах</w:t>
            </w:r>
          </w:p>
        </w:tc>
        <w:tc>
          <w:tcPr>
            <w:tcW w:w="1842" w:type="dxa"/>
          </w:tcPr>
          <w:p w:rsidR="007E1EAD" w:rsidRPr="00262B1C" w:rsidRDefault="007915E3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12</w:t>
            </w:r>
          </w:p>
        </w:tc>
        <w:tc>
          <w:tcPr>
            <w:tcW w:w="2000" w:type="dxa"/>
          </w:tcPr>
          <w:p w:rsidR="007E1EAD" w:rsidRPr="00262B1C" w:rsidRDefault="007E1EAD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1</w:t>
            </w:r>
          </w:p>
        </w:tc>
        <w:tc>
          <w:tcPr>
            <w:tcW w:w="1960" w:type="dxa"/>
          </w:tcPr>
          <w:p w:rsidR="007E1EAD" w:rsidRPr="00262B1C" w:rsidRDefault="007915E3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3</w:t>
            </w:r>
          </w:p>
        </w:tc>
      </w:tr>
      <w:tr w:rsidR="007E1EAD" w:rsidTr="00262B1C">
        <w:tc>
          <w:tcPr>
            <w:tcW w:w="663" w:type="dxa"/>
          </w:tcPr>
          <w:p w:rsidR="007E1EAD" w:rsidRPr="00262B1C" w:rsidRDefault="007915E3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2</w:t>
            </w:r>
          </w:p>
        </w:tc>
        <w:tc>
          <w:tcPr>
            <w:tcW w:w="3698" w:type="dxa"/>
          </w:tcPr>
          <w:p w:rsidR="007E1EAD" w:rsidRPr="00262B1C" w:rsidRDefault="007915E3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Магнитное поле. Электромагнитная индукция.</w:t>
            </w:r>
          </w:p>
        </w:tc>
        <w:tc>
          <w:tcPr>
            <w:tcW w:w="1842" w:type="dxa"/>
          </w:tcPr>
          <w:p w:rsidR="007E1EAD" w:rsidRPr="00262B1C" w:rsidRDefault="007915E3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10</w:t>
            </w:r>
          </w:p>
        </w:tc>
        <w:tc>
          <w:tcPr>
            <w:tcW w:w="2000" w:type="dxa"/>
          </w:tcPr>
          <w:p w:rsidR="007E1EAD" w:rsidRPr="00262B1C" w:rsidRDefault="007915E3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1</w:t>
            </w:r>
          </w:p>
        </w:tc>
        <w:tc>
          <w:tcPr>
            <w:tcW w:w="1960" w:type="dxa"/>
          </w:tcPr>
          <w:p w:rsidR="007E1EAD" w:rsidRPr="00262B1C" w:rsidRDefault="007915E3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1</w:t>
            </w:r>
          </w:p>
        </w:tc>
      </w:tr>
      <w:tr w:rsidR="007E1EAD" w:rsidTr="00262B1C">
        <w:tc>
          <w:tcPr>
            <w:tcW w:w="663" w:type="dxa"/>
          </w:tcPr>
          <w:p w:rsidR="007E1EAD" w:rsidRPr="00262B1C" w:rsidRDefault="007915E3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3</w:t>
            </w:r>
          </w:p>
        </w:tc>
        <w:tc>
          <w:tcPr>
            <w:tcW w:w="3698" w:type="dxa"/>
          </w:tcPr>
          <w:p w:rsidR="007E1EAD" w:rsidRPr="00262B1C" w:rsidRDefault="007915E3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Электромагнитные колебания и волны</w:t>
            </w:r>
          </w:p>
        </w:tc>
        <w:tc>
          <w:tcPr>
            <w:tcW w:w="1842" w:type="dxa"/>
          </w:tcPr>
          <w:p w:rsidR="007E1EAD" w:rsidRPr="00262B1C" w:rsidRDefault="007915E3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11</w:t>
            </w:r>
          </w:p>
        </w:tc>
        <w:tc>
          <w:tcPr>
            <w:tcW w:w="2000" w:type="dxa"/>
          </w:tcPr>
          <w:p w:rsidR="007E1EAD" w:rsidRPr="00262B1C" w:rsidRDefault="007915E3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1</w:t>
            </w:r>
          </w:p>
        </w:tc>
        <w:tc>
          <w:tcPr>
            <w:tcW w:w="1960" w:type="dxa"/>
          </w:tcPr>
          <w:p w:rsidR="007E1EAD" w:rsidRPr="00262B1C" w:rsidRDefault="007E1EAD" w:rsidP="00313F5D">
            <w:pPr>
              <w:jc w:val="center"/>
              <w:rPr>
                <w:sz w:val="24"/>
                <w:szCs w:val="28"/>
              </w:rPr>
            </w:pPr>
          </w:p>
        </w:tc>
      </w:tr>
      <w:tr w:rsidR="007E1EAD" w:rsidTr="00262B1C">
        <w:tc>
          <w:tcPr>
            <w:tcW w:w="663" w:type="dxa"/>
          </w:tcPr>
          <w:p w:rsidR="007E1EAD" w:rsidRPr="00262B1C" w:rsidRDefault="007915E3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4</w:t>
            </w:r>
          </w:p>
        </w:tc>
        <w:tc>
          <w:tcPr>
            <w:tcW w:w="3698" w:type="dxa"/>
          </w:tcPr>
          <w:p w:rsidR="007E1EAD" w:rsidRPr="00262B1C" w:rsidRDefault="007915E3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 xml:space="preserve">Повторение </w:t>
            </w:r>
          </w:p>
        </w:tc>
        <w:tc>
          <w:tcPr>
            <w:tcW w:w="1842" w:type="dxa"/>
          </w:tcPr>
          <w:p w:rsidR="007E1EAD" w:rsidRPr="00262B1C" w:rsidRDefault="007915E3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3</w:t>
            </w:r>
          </w:p>
        </w:tc>
        <w:tc>
          <w:tcPr>
            <w:tcW w:w="2000" w:type="dxa"/>
          </w:tcPr>
          <w:p w:rsidR="007E1EAD" w:rsidRPr="00262B1C" w:rsidRDefault="007E1EAD" w:rsidP="00313F5D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960" w:type="dxa"/>
          </w:tcPr>
          <w:p w:rsidR="007E1EAD" w:rsidRPr="00262B1C" w:rsidRDefault="007E1EAD" w:rsidP="00313F5D">
            <w:pPr>
              <w:jc w:val="center"/>
              <w:rPr>
                <w:sz w:val="24"/>
                <w:szCs w:val="28"/>
              </w:rPr>
            </w:pPr>
          </w:p>
        </w:tc>
      </w:tr>
      <w:tr w:rsidR="007E1EAD" w:rsidTr="00262B1C">
        <w:tc>
          <w:tcPr>
            <w:tcW w:w="663" w:type="dxa"/>
          </w:tcPr>
          <w:p w:rsidR="007E1EAD" w:rsidRPr="00262B1C" w:rsidRDefault="007E1EAD" w:rsidP="00313F5D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698" w:type="dxa"/>
          </w:tcPr>
          <w:p w:rsidR="007E1EAD" w:rsidRPr="00262B1C" w:rsidRDefault="007915E3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итого</w:t>
            </w:r>
          </w:p>
        </w:tc>
        <w:tc>
          <w:tcPr>
            <w:tcW w:w="1842" w:type="dxa"/>
          </w:tcPr>
          <w:p w:rsidR="007E1EAD" w:rsidRPr="00262B1C" w:rsidRDefault="007915E3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36</w:t>
            </w:r>
          </w:p>
        </w:tc>
        <w:tc>
          <w:tcPr>
            <w:tcW w:w="2000" w:type="dxa"/>
          </w:tcPr>
          <w:p w:rsidR="007E1EAD" w:rsidRPr="00262B1C" w:rsidRDefault="007915E3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3</w:t>
            </w:r>
          </w:p>
        </w:tc>
        <w:tc>
          <w:tcPr>
            <w:tcW w:w="1960" w:type="dxa"/>
          </w:tcPr>
          <w:p w:rsidR="007E1EAD" w:rsidRPr="00262B1C" w:rsidRDefault="007915E3" w:rsidP="00313F5D">
            <w:pPr>
              <w:jc w:val="center"/>
              <w:rPr>
                <w:sz w:val="24"/>
                <w:szCs w:val="28"/>
              </w:rPr>
            </w:pPr>
            <w:r w:rsidRPr="00262B1C">
              <w:rPr>
                <w:sz w:val="24"/>
                <w:szCs w:val="28"/>
              </w:rPr>
              <w:t>4</w:t>
            </w:r>
          </w:p>
        </w:tc>
      </w:tr>
    </w:tbl>
    <w:p w:rsidR="00313F5D" w:rsidRPr="00313F5D" w:rsidRDefault="00313F5D" w:rsidP="00313F5D">
      <w:pPr>
        <w:jc w:val="center"/>
        <w:rPr>
          <w:sz w:val="28"/>
          <w:szCs w:val="28"/>
        </w:rPr>
      </w:pPr>
    </w:p>
    <w:p w:rsidR="00313F5D" w:rsidRPr="00313F5D" w:rsidRDefault="00313F5D" w:rsidP="00313F5D">
      <w:pPr>
        <w:jc w:val="center"/>
        <w:rPr>
          <w:sz w:val="28"/>
          <w:szCs w:val="28"/>
        </w:rPr>
      </w:pPr>
      <w:r w:rsidRPr="00313F5D">
        <w:rPr>
          <w:sz w:val="28"/>
          <w:szCs w:val="28"/>
        </w:rPr>
        <w:t xml:space="preserve"> </w:t>
      </w:r>
    </w:p>
    <w:p w:rsidR="00313F5D" w:rsidRPr="00313F5D" w:rsidRDefault="00313F5D" w:rsidP="00313F5D">
      <w:pPr>
        <w:jc w:val="center"/>
        <w:rPr>
          <w:sz w:val="28"/>
          <w:szCs w:val="28"/>
        </w:rPr>
      </w:pPr>
    </w:p>
    <w:p w:rsidR="00313F5D" w:rsidRDefault="00313F5D" w:rsidP="00313F5D">
      <w:pPr>
        <w:jc w:val="center"/>
        <w:rPr>
          <w:sz w:val="28"/>
          <w:szCs w:val="28"/>
        </w:rPr>
      </w:pPr>
    </w:p>
    <w:p w:rsidR="00544E02" w:rsidRDefault="00544E02" w:rsidP="00313F5D">
      <w:pPr>
        <w:jc w:val="center"/>
        <w:rPr>
          <w:sz w:val="28"/>
          <w:szCs w:val="28"/>
        </w:rPr>
      </w:pPr>
    </w:p>
    <w:p w:rsidR="00544E02" w:rsidRDefault="00544E02" w:rsidP="00313F5D">
      <w:pPr>
        <w:jc w:val="center"/>
        <w:rPr>
          <w:sz w:val="28"/>
          <w:szCs w:val="28"/>
        </w:rPr>
      </w:pPr>
    </w:p>
    <w:p w:rsidR="00544E02" w:rsidRDefault="00544E02" w:rsidP="00313F5D">
      <w:pPr>
        <w:jc w:val="center"/>
        <w:rPr>
          <w:sz w:val="28"/>
          <w:szCs w:val="28"/>
        </w:rPr>
      </w:pPr>
    </w:p>
    <w:p w:rsidR="00544E02" w:rsidRDefault="00544E02" w:rsidP="00313F5D">
      <w:pPr>
        <w:jc w:val="center"/>
        <w:rPr>
          <w:sz w:val="28"/>
          <w:szCs w:val="28"/>
        </w:rPr>
      </w:pPr>
    </w:p>
    <w:p w:rsidR="00544E02" w:rsidRDefault="00544E02" w:rsidP="00313F5D">
      <w:pPr>
        <w:jc w:val="center"/>
        <w:rPr>
          <w:sz w:val="28"/>
          <w:szCs w:val="28"/>
        </w:rPr>
      </w:pPr>
    </w:p>
    <w:p w:rsidR="001B4629" w:rsidRDefault="001B4629" w:rsidP="00313F5D">
      <w:pPr>
        <w:jc w:val="center"/>
        <w:rPr>
          <w:sz w:val="28"/>
          <w:szCs w:val="28"/>
        </w:rPr>
      </w:pPr>
    </w:p>
    <w:tbl>
      <w:tblPr>
        <w:tblStyle w:val="a3"/>
        <w:tblW w:w="14850" w:type="dxa"/>
        <w:tblLayout w:type="fixed"/>
        <w:tblLook w:val="04A0" w:firstRow="1" w:lastRow="0" w:firstColumn="1" w:lastColumn="0" w:noHBand="0" w:noVBand="1"/>
      </w:tblPr>
      <w:tblGrid>
        <w:gridCol w:w="675"/>
        <w:gridCol w:w="3119"/>
        <w:gridCol w:w="709"/>
        <w:gridCol w:w="1275"/>
        <w:gridCol w:w="1418"/>
        <w:gridCol w:w="3969"/>
        <w:gridCol w:w="1134"/>
        <w:gridCol w:w="1134"/>
        <w:gridCol w:w="1417"/>
      </w:tblGrid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  <w:b/>
              </w:rPr>
            </w:pPr>
            <w:r w:rsidRPr="004B3586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  <w:b/>
              </w:rPr>
            </w:pPr>
            <w:r w:rsidRPr="004B3586">
              <w:rPr>
                <w:rFonts w:ascii="Times New Roman" w:hAnsi="Times New Roman" w:cs="Times New Roman"/>
                <w:b/>
              </w:rPr>
              <w:t>Тема     урока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  <w:b/>
              </w:rPr>
            </w:pPr>
            <w:r w:rsidRPr="004B3586">
              <w:rPr>
                <w:rFonts w:ascii="Times New Roman" w:hAnsi="Times New Roman" w:cs="Times New Roman"/>
                <w:b/>
              </w:rPr>
              <w:t>Кол-во уроков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  <w:b/>
              </w:rPr>
            </w:pPr>
            <w:r w:rsidRPr="004B3586">
              <w:rPr>
                <w:rFonts w:ascii="Times New Roman" w:hAnsi="Times New Roman" w:cs="Times New Roman"/>
                <w:b/>
              </w:rPr>
              <w:t>Тип урока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  <w:b/>
              </w:rPr>
            </w:pPr>
            <w:r w:rsidRPr="004B3586">
              <w:rPr>
                <w:rFonts w:ascii="Times New Roman" w:hAnsi="Times New Roman" w:cs="Times New Roman"/>
                <w:b/>
              </w:rPr>
              <w:t>Виды контроля, измерители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  <w:b/>
              </w:rPr>
            </w:pPr>
            <w:r w:rsidRPr="004B3586">
              <w:rPr>
                <w:rFonts w:ascii="Times New Roman" w:hAnsi="Times New Roman" w:cs="Times New Roman"/>
                <w:b/>
              </w:rPr>
              <w:t>Планируемые результаты освоения материала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  <w:b/>
              </w:rPr>
            </w:pPr>
            <w:r w:rsidRPr="004B3586">
              <w:rPr>
                <w:rFonts w:ascii="Times New Roman" w:hAnsi="Times New Roman" w:cs="Times New Roman"/>
                <w:b/>
              </w:rPr>
              <w:t>План дата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  <w:b/>
              </w:rPr>
            </w:pPr>
            <w:r w:rsidRPr="004B3586">
              <w:rPr>
                <w:rFonts w:ascii="Times New Roman" w:hAnsi="Times New Roman" w:cs="Times New Roman"/>
                <w:b/>
              </w:rPr>
              <w:t>Факт дата</w:t>
            </w: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  <w:b/>
              </w:rPr>
            </w:pPr>
            <w:r w:rsidRPr="004B3586">
              <w:rPr>
                <w:rFonts w:ascii="Times New Roman" w:hAnsi="Times New Roman" w:cs="Times New Roman"/>
                <w:b/>
              </w:rPr>
              <w:t>Прим.</w:t>
            </w:r>
          </w:p>
        </w:tc>
      </w:tr>
      <w:tr w:rsidR="00544E02" w:rsidTr="001B4629">
        <w:tc>
          <w:tcPr>
            <w:tcW w:w="14850" w:type="dxa"/>
            <w:gridSpan w:val="9"/>
          </w:tcPr>
          <w:p w:rsidR="00544E02" w:rsidRPr="004B3586" w:rsidRDefault="00544E02" w:rsidP="00F05EF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  <w:sz w:val="24"/>
              </w:rPr>
              <w:t>ЗАКОНЫ ПОСТОЯННОГО ТОКА. ЭЛЕКТРИЧЕСКИЙ ТОК В СРЕДАХ (12 ЧАСОВ)</w:t>
            </w: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Сила тока. Сопротивление проводников. Закон Ома для участка цепи. Последовательное и параллельное соединения проводников.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 xml:space="preserve">Тест 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Знать условия существования тока. Зависимость силы тока от напряжения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Л.р. №1 на тему «Изучение последовательного и параллельного соединений проводников»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Урок практическая работа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Лабораторная работа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Знать схемы соединения проводников и формулы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Работа и мощность тока. Электродвижущая сила источника тока. Закон Ома для полной цепи»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Комбиниро</w:t>
            </w:r>
            <w:r w:rsidRPr="004B3586">
              <w:rPr>
                <w:rFonts w:ascii="Times New Roman" w:hAnsi="Times New Roman" w:cs="Times New Roman"/>
              </w:rPr>
              <w:t>ванный урок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Тест. Решение задач.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Понимать физический смысл работы, мощности, ЭДС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Л.р. № 2 на тему «Измерение ЭДС и внутреннего сопротивления источника тока»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Урок практическая работа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Лабораторная работа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Уметь работать самостоятельно с приборами.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Решение задач. Л.р.№3 на тему «Измерить мощность электрического тока, потребляемого электрической лампочкой»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Урок практическая работа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Лабораторная работа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Уметь выполнять расчеты по схеме и формулам.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 xml:space="preserve">Электрический ток в металлах. Зависимость сопротивления металлов от температуры. Сверхпроводимость 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Комбиниро</w:t>
            </w:r>
            <w:r w:rsidRPr="004B3586">
              <w:rPr>
                <w:rFonts w:ascii="Times New Roman" w:hAnsi="Times New Roman" w:cs="Times New Roman"/>
              </w:rPr>
              <w:t>ванный урок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Решение задач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Уметь рассчитывать зависимость сопротивления от температуры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Электрический ток в полупроводниках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Решение качественных задач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Знать от чего зависит проводимость полупроводников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Применение полупроводников. Диод. Транзистор. Термо и фоторезисторы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Комбиниро</w:t>
            </w:r>
            <w:r w:rsidRPr="004B3586">
              <w:rPr>
                <w:rFonts w:ascii="Times New Roman" w:hAnsi="Times New Roman" w:cs="Times New Roman"/>
              </w:rPr>
              <w:t>ванный урок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Фронтальный опрос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Знать устройство и принцип действия полупроводниковых приборов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Электрический ток в жидкостях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Комбиниро</w:t>
            </w:r>
            <w:r w:rsidRPr="004B3586">
              <w:rPr>
                <w:rFonts w:ascii="Times New Roman" w:hAnsi="Times New Roman" w:cs="Times New Roman"/>
              </w:rPr>
              <w:t>ванный урок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Решение задач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Знать применение электролиза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Электрический ток в вакууме. Электронно-лучевая трубка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 xml:space="preserve">Проект 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Знать устройство и принцип действия электронно-лучевой трубки.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 xml:space="preserve">Электрический ток в газах. Плазма 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Фронтальный опрос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Применение электрического тока в газах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Контрольная работа № 1, Зачет №1 по теме «Электрический ток в газах»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Урок контроля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Знание теории и формул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14850" w:type="dxa"/>
            <w:gridSpan w:val="9"/>
          </w:tcPr>
          <w:p w:rsidR="00544E02" w:rsidRPr="004B3586" w:rsidRDefault="00544E02" w:rsidP="00F05EF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  <w:sz w:val="24"/>
              </w:rPr>
              <w:t>МАГНИТНОЕ ПОЛЕ. ЭЛЕКТРОМАГНИТНАЯ ИНДУКЦИЯ (10 ЧАСОВ)</w:t>
            </w: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Взаимодействие токов. Магнитное поле и его индукция. Линии магнитной индукции магнитного поля.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Фронтальный опрос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Знать смысл магнитных сил, магнитного поля.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 xml:space="preserve">Сила Ампера. Рамка с током в магнитном поле. Электродвигатель 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Физический диктант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Понимать смысл закона Ампера. Применять правило «левой руки»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 xml:space="preserve">15 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Сила Лоренца. Движение заряженных частиц в магнитном поле. Радиационное поле Земли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Фронтальный опрос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Понимать смысл силы Лоренца, находить ее направление.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Магнитное поле в веществе. Диа- пара- и ферромагнетики. Спин. Магнитная проницаемость. Применение ферромагнетиков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 xml:space="preserve">Тест 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Знать строение, свойства диа-,пара ,ферромагнетиков. Применение веществ с разными магнитными свойствами.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Электромагнитная индукция. Закон электромагнитной индукции. Правило Ленца для направления индукционного тока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Тест, решение задач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Понимать смысл электромагнитной индукции и магнитного потока.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Решение задач. Лабораторная работа №4 по теме «Изучение явления электромагнитной индукции»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Урок применения знаний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Лабораторная работа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Описывать, объяснять физические явления электромагнитной индукции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Самоиндукция и ее учет в технике. Индуктивность. Энергия магнитного поля.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Физический диктант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Объяснять явление самоиндукции. Понимать смысл индуктивности. Решать задачи.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Генераторы переменного и постоянного тока. Трансформаторы. Передача электрической энергии на расстояние. Переменный ток. Действующее значение тока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Физический диктант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Знать правила техники безопасности, устройство трансформатора. Объяснять получение и преобразование переменного тока, действующий ток.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 xml:space="preserve">Решение задач по пройденным темам. Подготовка к контрольной работе №2 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Урок контроля и повторения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Повторение перед контрольной работой, решение задач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Уметь применять полученные знания на практике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Контрольная работа №2 по теме «Магнитное поле. Электромагнитная индукция»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Урок контроля знаний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Уметь применять полученные знания на практике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14850" w:type="dxa"/>
            <w:gridSpan w:val="9"/>
          </w:tcPr>
          <w:p w:rsidR="00544E02" w:rsidRPr="004B3586" w:rsidRDefault="00544E02" w:rsidP="00F05EF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  <w:sz w:val="24"/>
              </w:rPr>
              <w:t>ЭЛЕКТРОМАГНИТНЫЕ КОЛЕБАНИЯ И ВОЛНЫ (10 ЧАСОВ)</w:t>
            </w: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Механические колебания маятника. Свободные и вынужденные колебания. Резонанс.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Решение задач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Определять период и частоту колебаний маятника и груза на пружине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Механические волны. Виды волн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Решение задач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Знать длину волны, период и частоту.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Колебательный контур. Свободные и вынужденные электромагнитные колебания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Физический диктант. Давать определения и приводить примеры.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Понимать физический смысл явлений электромагнитных колебаний.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Превращение энергии в колебательном контуре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Беседа по изученному материалу. Объяснять работу колебательного контура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Знать устройство колебательного контура.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Изобретение радио А.С.Поповым. принципы радиосвязи. Открытый колебательный контур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Знать схему. Объяснить наличие каждого элемента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Знать процессы  модуляции и детектирования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Детектированный приемник. Развитие средств связи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Эссе-будущее средств связи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Объяснять принцип радиосвязи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Радиолокация и ее применение. Понятие о телевидении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 xml:space="preserve">Тест 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Приводить примеры радиоволн и радиовещания, радиолокации, телевидения.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Решение задач на пройденные темы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 xml:space="preserve">1  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Урок решения задач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Решение задач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Уметь применять полученные знания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Обобщение и систематизация знаний. Подготовка к контрольной работе №3 и зачету №2 по теме «Электромагнитные колебания и волны»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Урок повторения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Решение задач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Обобщение и повторение изученного материала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Контрольная работа № 3 и зачет №2  по теме «Электромагнитные колебания и волны»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Урок контроля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Контрольная работа. Зачет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Уметь применять полученные знания на практике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14850" w:type="dxa"/>
            <w:gridSpan w:val="9"/>
          </w:tcPr>
          <w:p w:rsidR="00544E02" w:rsidRPr="004B3586" w:rsidRDefault="00544E02" w:rsidP="00F05EF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en-US"/>
              </w:rPr>
            </w:pPr>
            <w:r w:rsidRPr="004B3586">
              <w:rPr>
                <w:rFonts w:ascii="Times New Roman" w:hAnsi="Times New Roman" w:cs="Times New Roman"/>
                <w:sz w:val="24"/>
              </w:rPr>
              <w:t>ПОВТОРЕНИЕ ( 4 ЧАСА)</w:t>
            </w: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Тестирование по итогам года по материалам ЕГЭ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Урок тестирование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 xml:space="preserve">Тест 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Уметь применять полученные знания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Рассмотрение итогов тестирования (разбор ошибок)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Урок – работа над ошибками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Работа над ошибками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Уметь находить ошибки и исправлять их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311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Физический практикум по теме «измерение сопротивления при параллельном и последовательном соединениях»</w:t>
            </w:r>
          </w:p>
        </w:tc>
        <w:tc>
          <w:tcPr>
            <w:tcW w:w="70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Урок практическая работа</w:t>
            </w:r>
          </w:p>
        </w:tc>
        <w:tc>
          <w:tcPr>
            <w:tcW w:w="1418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Физический практикум</w:t>
            </w:r>
          </w:p>
        </w:tc>
        <w:tc>
          <w:tcPr>
            <w:tcW w:w="3969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Уметь  работать самостоятельно с приборами</w:t>
            </w: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  <w:tr w:rsidR="00544E02" w:rsidTr="001B4629">
        <w:tc>
          <w:tcPr>
            <w:tcW w:w="675" w:type="dxa"/>
            <w:tcBorders>
              <w:bottom w:val="single" w:sz="4" w:space="0" w:color="auto"/>
            </w:tcBorders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Физический практикум по теме «Измерение удельного сопротивления проводника»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Урок практическая работа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Физический практикум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  <w:r w:rsidRPr="004B3586">
              <w:rPr>
                <w:rFonts w:ascii="Times New Roman" w:hAnsi="Times New Roman" w:cs="Times New Roman"/>
              </w:rPr>
              <w:t>Уметь  работать самостоятельно с приборами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544E02" w:rsidRPr="004B3586" w:rsidRDefault="00544E02" w:rsidP="00F05EF6">
            <w:pPr>
              <w:rPr>
                <w:rFonts w:ascii="Times New Roman" w:hAnsi="Times New Roman" w:cs="Times New Roman"/>
              </w:rPr>
            </w:pPr>
          </w:p>
        </w:tc>
      </w:tr>
    </w:tbl>
    <w:p w:rsidR="00544E02" w:rsidRPr="00B619CF" w:rsidRDefault="00544E02" w:rsidP="00313F5D">
      <w:pPr>
        <w:jc w:val="center"/>
        <w:rPr>
          <w:sz w:val="28"/>
          <w:szCs w:val="28"/>
        </w:rPr>
      </w:pPr>
    </w:p>
    <w:sectPr w:rsidR="00544E02" w:rsidRPr="00B619CF" w:rsidSect="001B4629">
      <w:pgSz w:w="16838" w:h="11906" w:orient="landscape"/>
      <w:pgMar w:top="84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A87A51"/>
    <w:multiLevelType w:val="hybridMultilevel"/>
    <w:tmpl w:val="1B10993C"/>
    <w:lvl w:ilvl="0" w:tplc="11ECC6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9CF"/>
    <w:rsid w:val="00000A1E"/>
    <w:rsid w:val="00095636"/>
    <w:rsid w:val="000F299E"/>
    <w:rsid w:val="001861A5"/>
    <w:rsid w:val="001B4629"/>
    <w:rsid w:val="00253363"/>
    <w:rsid w:val="00262B1C"/>
    <w:rsid w:val="00313F5D"/>
    <w:rsid w:val="00366435"/>
    <w:rsid w:val="003D61E9"/>
    <w:rsid w:val="00442DE4"/>
    <w:rsid w:val="00544E02"/>
    <w:rsid w:val="005878B3"/>
    <w:rsid w:val="00600B56"/>
    <w:rsid w:val="006713C4"/>
    <w:rsid w:val="00703D0F"/>
    <w:rsid w:val="00770B22"/>
    <w:rsid w:val="007915E3"/>
    <w:rsid w:val="007E1EAD"/>
    <w:rsid w:val="008E09F1"/>
    <w:rsid w:val="008E0E05"/>
    <w:rsid w:val="009A465D"/>
    <w:rsid w:val="00AA0829"/>
    <w:rsid w:val="00B27E4B"/>
    <w:rsid w:val="00B619CF"/>
    <w:rsid w:val="00C53BDD"/>
    <w:rsid w:val="00CB727D"/>
    <w:rsid w:val="00D878BE"/>
    <w:rsid w:val="00E344B1"/>
    <w:rsid w:val="00E634DC"/>
    <w:rsid w:val="00E63EB1"/>
    <w:rsid w:val="00EC0A22"/>
    <w:rsid w:val="00FB2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B56CAD-B713-4C8C-8799-219F1A213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1E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4E0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B46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46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525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2705</Words>
  <Characters>15421</Characters>
  <Application>Microsoft Office Word</Application>
  <DocSecurity>4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User</cp:lastModifiedBy>
  <cp:revision>2</cp:revision>
  <dcterms:created xsi:type="dcterms:W3CDTF">2015-03-07T12:44:00Z</dcterms:created>
  <dcterms:modified xsi:type="dcterms:W3CDTF">2015-03-07T12:44:00Z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